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1B7" w:rsidRDefault="00EC51B7" w:rsidP="006450D2">
      <w:pPr>
        <w:tabs>
          <w:tab w:val="right" w:pos="9354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Содержание</w:t>
      </w:r>
    </w:p>
    <w:p w:rsidR="00D1408A" w:rsidRPr="00DA143C" w:rsidRDefault="00D1408A" w:rsidP="006450D2">
      <w:pPr>
        <w:tabs>
          <w:tab w:val="right" w:pos="9354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fd"/>
        <w:tblW w:w="0" w:type="auto"/>
        <w:tblLook w:val="04A0"/>
      </w:tblPr>
      <w:tblGrid>
        <w:gridCol w:w="8330"/>
        <w:gridCol w:w="1240"/>
      </w:tblGrid>
      <w:tr w:rsidR="00E70C9E" w:rsidTr="00D1408A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632783" w:rsidP="006450D2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Введение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632783" w:rsidP="006450D2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E70C9E" w:rsidTr="00D1408A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632783" w:rsidP="006450D2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 Строение, свойства и получение </w:t>
            </w:r>
            <w:r w:rsidRPr="00DA14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</w:t>
            </w:r>
            <w:r w:rsidRPr="00EF36D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vertAlign w:val="subscript"/>
              </w:rPr>
              <w:t>2</w:t>
            </w:r>
            <w:r w:rsidRPr="00DA14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[Co(CNS)</w:t>
            </w:r>
            <w:r w:rsidRPr="00EF36D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]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632783" w:rsidP="006450D2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</w:tr>
      <w:tr w:rsidR="00E70C9E" w:rsidTr="00D1408A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632783" w:rsidP="006450D2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1.1.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История открытия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кобальта и его соединений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632783" w:rsidP="006450D2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</w:tr>
      <w:tr w:rsidR="00E70C9E" w:rsidTr="00D1408A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 </w:t>
            </w: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Строение. Химическая связь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</w:t>
            </w:r>
          </w:p>
        </w:tc>
      </w:tr>
      <w:tr w:rsidR="00E70C9E" w:rsidTr="00D1408A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1.3.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Физико-химические свойства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</w:tr>
      <w:tr w:rsidR="00E70C9E" w:rsidTr="00D1408A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1.4.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Способы получения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</w:p>
        </w:tc>
      </w:tr>
      <w:tr w:rsidR="00E70C9E" w:rsidTr="00D1408A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1.5. Качественные реакции на ион кобальта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C450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II</w:t>
            </w:r>
            <w:r w:rsidRPr="00C450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роданид-ион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</w:t>
            </w:r>
          </w:p>
        </w:tc>
      </w:tr>
      <w:tr w:rsidR="00E70C9E" w:rsidTr="00D1408A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1.6. Применение комплексных соединений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кобальта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</w:t>
            </w:r>
          </w:p>
        </w:tc>
      </w:tr>
      <w:tr w:rsidR="00E70C9E" w:rsidTr="00D1408A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Экспериментальная часть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</w:t>
            </w:r>
          </w:p>
        </w:tc>
      </w:tr>
      <w:tr w:rsidR="00E70C9E" w:rsidTr="00D1408A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2.1.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Методика получения </w:t>
            </w:r>
            <w:r w:rsidRPr="00DA14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</w:t>
            </w:r>
            <w:r w:rsidRPr="00EF36D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vertAlign w:val="subscript"/>
              </w:rPr>
              <w:t>2</w:t>
            </w:r>
            <w:r w:rsidRPr="00DA14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[Co(CNS)</w:t>
            </w:r>
            <w:r w:rsidRPr="00EF36D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vertAlign w:val="subscript"/>
              </w:rPr>
              <w:t>4</w:t>
            </w:r>
            <w:r w:rsidRPr="00931FC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]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ab/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</w:t>
            </w:r>
          </w:p>
        </w:tc>
      </w:tr>
      <w:tr w:rsidR="00E70C9E" w:rsidTr="00D1408A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2.2.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Термодинамическая</w:t>
            </w: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возможность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реакции синтеза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ab/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</w:t>
            </w:r>
          </w:p>
        </w:tc>
      </w:tr>
      <w:tr w:rsidR="00E70C9E" w:rsidTr="00D1408A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2.3.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Определение практического</w:t>
            </w: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выход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продук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</w:p>
        </w:tc>
      </w:tr>
      <w:tr w:rsidR="00E70C9E" w:rsidTr="00D1408A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2.4.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Качественный анализ продукта синтеза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</w:t>
            </w:r>
          </w:p>
        </w:tc>
      </w:tr>
      <w:tr w:rsidR="00E70C9E" w:rsidTr="00D1408A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2.5</w:t>
            </w: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Определение содержания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Co</w:t>
            </w:r>
            <w:r w:rsidRPr="00931FC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2+</w:t>
            </w:r>
            <w:r w:rsidRPr="00931FC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продукте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A5115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00E70C9E" w:rsidTr="00D1408A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Заключение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A5115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E70C9E" w:rsidTr="00D1408A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A143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Список использованной литературы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:rsidR="00E70C9E" w:rsidRDefault="00D1408A" w:rsidP="006450D2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A5115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</w:tr>
    </w:tbl>
    <w:p w:rsidR="00E70C9E" w:rsidRDefault="00E70C9E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C51B7" w:rsidRPr="00DA143C" w:rsidRDefault="00167401" w:rsidP="006450D2">
      <w:pPr>
        <w:tabs>
          <w:tab w:val="right" w:pos="9354"/>
        </w:tabs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7708D4" w:rsidRDefault="007708D4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EC51B7" w:rsidRDefault="00EC51B7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Введение</w:t>
      </w:r>
    </w:p>
    <w:p w:rsidR="00DB2385" w:rsidRDefault="00DB2385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62A2" w:rsidRPr="00DA143C" w:rsidRDefault="002162A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53B9E" w:rsidRPr="00DA143C" w:rsidRDefault="00EC51B7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143C">
        <w:rPr>
          <w:rFonts w:ascii="Times New Roman" w:hAnsi="Times New Roman" w:cs="Times New Roman"/>
          <w:sz w:val="28"/>
          <w:szCs w:val="28"/>
        </w:rPr>
        <w:t>Кобальт — элемент побочной подгруппы восьмой группы четвёртого периода периодической системы химических элементов Д. И. Менделеева, атомный номер 27. Обозначается символом Co (лат. </w:t>
      </w:r>
      <w:r w:rsidRPr="00DA143C">
        <w:rPr>
          <w:rFonts w:ascii="Times New Roman" w:hAnsi="Times New Roman" w:cs="Times New Roman"/>
          <w:iCs/>
          <w:sz w:val="28"/>
          <w:szCs w:val="28"/>
        </w:rPr>
        <w:t>Cobaltum</w:t>
      </w:r>
      <w:r w:rsidRPr="00DA143C">
        <w:rPr>
          <w:rFonts w:ascii="Times New Roman" w:hAnsi="Times New Roman" w:cs="Times New Roman"/>
          <w:sz w:val="28"/>
          <w:szCs w:val="28"/>
        </w:rPr>
        <w:t>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5"/>
      </w:tblGrid>
      <w:tr w:rsidR="00E53B9E" w:rsidRPr="00942220" w:rsidTr="00942220">
        <w:tc>
          <w:tcPr>
            <w:tcW w:w="4785" w:type="dxa"/>
          </w:tcPr>
          <w:p w:rsidR="00E53B9E" w:rsidRPr="00942220" w:rsidRDefault="00CE26C4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i/>
                <w:sz w:val="28"/>
                <w:szCs w:val="28"/>
              </w:rPr>
              <w:t>Физические характеристики</w:t>
            </w:r>
          </w:p>
        </w:tc>
        <w:tc>
          <w:tcPr>
            <w:tcW w:w="4785" w:type="dxa"/>
          </w:tcPr>
          <w:p w:rsidR="00E53B9E" w:rsidRPr="00942220" w:rsidRDefault="00CE26C4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i/>
                <w:sz w:val="28"/>
                <w:szCs w:val="28"/>
              </w:rPr>
              <w:t>Величины</w:t>
            </w:r>
          </w:p>
        </w:tc>
      </w:tr>
      <w:tr w:rsidR="00E53B9E" w:rsidRPr="00942220" w:rsidTr="00942220">
        <w:tc>
          <w:tcPr>
            <w:tcW w:w="4785" w:type="dxa"/>
          </w:tcPr>
          <w:p w:rsidR="00E53B9E" w:rsidRPr="00942220" w:rsidRDefault="00E53B9E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sz w:val="28"/>
                <w:szCs w:val="28"/>
              </w:rPr>
              <w:t>Атомный номер</w:t>
            </w:r>
          </w:p>
        </w:tc>
        <w:tc>
          <w:tcPr>
            <w:tcW w:w="4785" w:type="dxa"/>
          </w:tcPr>
          <w:p w:rsidR="00E53B9E" w:rsidRPr="00942220" w:rsidRDefault="00E53B9E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E53B9E" w:rsidRPr="00942220" w:rsidTr="00942220">
        <w:tc>
          <w:tcPr>
            <w:tcW w:w="4785" w:type="dxa"/>
          </w:tcPr>
          <w:p w:rsidR="00E53B9E" w:rsidRPr="00942220" w:rsidRDefault="00E53B9E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sz w:val="28"/>
                <w:szCs w:val="28"/>
              </w:rPr>
              <w:t>Атомная масса</w:t>
            </w:r>
          </w:p>
        </w:tc>
        <w:tc>
          <w:tcPr>
            <w:tcW w:w="4785" w:type="dxa"/>
          </w:tcPr>
          <w:p w:rsidR="00E53B9E" w:rsidRPr="00942220" w:rsidRDefault="00E53B9E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sz w:val="28"/>
                <w:szCs w:val="28"/>
              </w:rPr>
              <w:t>58,933</w:t>
            </w:r>
          </w:p>
        </w:tc>
      </w:tr>
      <w:tr w:rsidR="00E53B9E" w:rsidRPr="00942220" w:rsidTr="00942220">
        <w:tc>
          <w:tcPr>
            <w:tcW w:w="4785" w:type="dxa"/>
          </w:tcPr>
          <w:p w:rsidR="00E53B9E" w:rsidRPr="00942220" w:rsidRDefault="00E53B9E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sz w:val="28"/>
                <w:szCs w:val="28"/>
              </w:rPr>
              <w:t>Плотность, кг/м³</w:t>
            </w:r>
          </w:p>
        </w:tc>
        <w:tc>
          <w:tcPr>
            <w:tcW w:w="4785" w:type="dxa"/>
          </w:tcPr>
          <w:p w:rsidR="00E53B9E" w:rsidRPr="00942220" w:rsidRDefault="00E53B9E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sz w:val="28"/>
                <w:szCs w:val="28"/>
              </w:rPr>
              <w:t>8900</w:t>
            </w:r>
          </w:p>
        </w:tc>
      </w:tr>
      <w:tr w:rsidR="00E53B9E" w:rsidRPr="00942220" w:rsidTr="00942220">
        <w:tc>
          <w:tcPr>
            <w:tcW w:w="4785" w:type="dxa"/>
          </w:tcPr>
          <w:p w:rsidR="00E53B9E" w:rsidRPr="00942220" w:rsidRDefault="00E53B9E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sz w:val="28"/>
                <w:szCs w:val="28"/>
              </w:rPr>
              <w:t>Температура плавления, °С</w:t>
            </w:r>
          </w:p>
        </w:tc>
        <w:tc>
          <w:tcPr>
            <w:tcW w:w="4785" w:type="dxa"/>
          </w:tcPr>
          <w:p w:rsidR="00E53B9E" w:rsidRPr="00942220" w:rsidRDefault="00E53B9E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sz w:val="28"/>
                <w:szCs w:val="28"/>
              </w:rPr>
              <w:t>1495</w:t>
            </w:r>
          </w:p>
        </w:tc>
      </w:tr>
      <w:tr w:rsidR="00E53B9E" w:rsidRPr="00942220" w:rsidTr="00942220">
        <w:tc>
          <w:tcPr>
            <w:tcW w:w="4785" w:type="dxa"/>
          </w:tcPr>
          <w:p w:rsidR="00E53B9E" w:rsidRPr="00942220" w:rsidRDefault="00E53B9E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sz w:val="28"/>
                <w:szCs w:val="28"/>
              </w:rPr>
              <w:t>Теплоемкость, кДж/(кг·°С)</w:t>
            </w:r>
          </w:p>
        </w:tc>
        <w:tc>
          <w:tcPr>
            <w:tcW w:w="4785" w:type="dxa"/>
          </w:tcPr>
          <w:p w:rsidR="00E53B9E" w:rsidRPr="00942220" w:rsidRDefault="00E53B9E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sz w:val="28"/>
                <w:szCs w:val="28"/>
              </w:rPr>
              <w:t>0,414</w:t>
            </w:r>
          </w:p>
        </w:tc>
      </w:tr>
      <w:tr w:rsidR="00E53B9E" w:rsidRPr="00942220" w:rsidTr="00942220">
        <w:tc>
          <w:tcPr>
            <w:tcW w:w="4785" w:type="dxa"/>
          </w:tcPr>
          <w:p w:rsidR="00E53B9E" w:rsidRPr="00942220" w:rsidRDefault="00E53B9E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sz w:val="28"/>
                <w:szCs w:val="28"/>
              </w:rPr>
              <w:t>Электроотрицательность</w:t>
            </w:r>
          </w:p>
        </w:tc>
        <w:tc>
          <w:tcPr>
            <w:tcW w:w="4785" w:type="dxa"/>
          </w:tcPr>
          <w:p w:rsidR="00E53B9E" w:rsidRPr="00942220" w:rsidRDefault="00E53B9E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</w:tr>
      <w:tr w:rsidR="00E53B9E" w:rsidRPr="00942220" w:rsidTr="00942220">
        <w:tc>
          <w:tcPr>
            <w:tcW w:w="4785" w:type="dxa"/>
          </w:tcPr>
          <w:p w:rsidR="00E53B9E" w:rsidRPr="00942220" w:rsidRDefault="00E53B9E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sz w:val="28"/>
                <w:szCs w:val="28"/>
              </w:rPr>
              <w:t>Ковалентный радиус, Å</w:t>
            </w:r>
          </w:p>
        </w:tc>
        <w:tc>
          <w:tcPr>
            <w:tcW w:w="4785" w:type="dxa"/>
          </w:tcPr>
          <w:p w:rsidR="00E53B9E" w:rsidRPr="00942220" w:rsidRDefault="00E53B9E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sz w:val="28"/>
                <w:szCs w:val="28"/>
              </w:rPr>
              <w:t>1,16</w:t>
            </w:r>
          </w:p>
        </w:tc>
      </w:tr>
      <w:tr w:rsidR="00E53B9E" w:rsidRPr="00942220" w:rsidTr="00942220">
        <w:tc>
          <w:tcPr>
            <w:tcW w:w="4785" w:type="dxa"/>
          </w:tcPr>
          <w:p w:rsidR="00E53B9E" w:rsidRPr="00942220" w:rsidRDefault="00E53B9E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sz w:val="28"/>
                <w:szCs w:val="28"/>
              </w:rPr>
              <w:t>1-й ионизац. потенциал, эв</w:t>
            </w:r>
          </w:p>
        </w:tc>
        <w:tc>
          <w:tcPr>
            <w:tcW w:w="4785" w:type="dxa"/>
          </w:tcPr>
          <w:p w:rsidR="00E53B9E" w:rsidRPr="00942220" w:rsidRDefault="00E53B9E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2220">
              <w:rPr>
                <w:rFonts w:ascii="Times New Roman" w:hAnsi="Times New Roman" w:cs="Times New Roman"/>
                <w:sz w:val="28"/>
                <w:szCs w:val="28"/>
              </w:rPr>
              <w:t>7,86</w:t>
            </w:r>
          </w:p>
        </w:tc>
      </w:tr>
    </w:tbl>
    <w:p w:rsidR="00E53B9E" w:rsidRDefault="00E53B9E" w:rsidP="007319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1B7" w:rsidRPr="00DA143C" w:rsidRDefault="00EC51B7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1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Соединения кобальта представляют особый интерес, так как </w:t>
      </w:r>
      <w:r w:rsidR="001F34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кобальт является одним </w:t>
      </w:r>
      <w:r w:rsidR="007319E9">
        <w:rPr>
          <w:rFonts w:ascii="Times New Roman" w:hAnsi="Times New Roman" w:cs="Times New Roman"/>
          <w:sz w:val="28"/>
          <w:szCs w:val="28"/>
          <w:shd w:val="clear" w:color="auto" w:fill="FFFFFF"/>
        </w:rPr>
        <w:t>из трех основных ферри</w:t>
      </w:r>
      <w:r w:rsidR="007319E9" w:rsidRPr="00DA143C">
        <w:rPr>
          <w:rFonts w:ascii="Times New Roman" w:hAnsi="Times New Roman" w:cs="Times New Roman"/>
          <w:sz w:val="28"/>
          <w:szCs w:val="28"/>
          <w:shd w:val="clear" w:color="auto" w:fill="FFFFFF"/>
        </w:rPr>
        <w:t>магнитных</w:t>
      </w:r>
      <w:r w:rsidRPr="00DA1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металлов: железа, никеля и кобальта. </w:t>
      </w:r>
      <w:r w:rsidR="001F344E">
        <w:rPr>
          <w:rFonts w:ascii="Times New Roman" w:hAnsi="Times New Roman" w:cs="Times New Roman"/>
          <w:sz w:val="28"/>
          <w:szCs w:val="28"/>
          <w:shd w:val="clear" w:color="auto" w:fill="FFFFFF"/>
        </w:rPr>
        <w:t>Кобальт</w:t>
      </w:r>
      <w:r w:rsidRPr="00DA1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обладает наиболее высокой точкой Кюри, т. е. той те</w:t>
      </w:r>
      <w:r w:rsidRPr="00DA143C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DA1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пературой, при которой металл утрачивает свойство быть магнитом. </w:t>
      </w:r>
      <w:r w:rsidR="001F34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так как магниты используют </w:t>
      </w:r>
      <w:r w:rsidRPr="00DA1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самых разнообразных условиях, в том числе и при весьма высоких температурах, </w:t>
      </w:r>
      <w:r w:rsidR="001F344E">
        <w:rPr>
          <w:rFonts w:ascii="Times New Roman" w:hAnsi="Times New Roman" w:cs="Times New Roman"/>
          <w:sz w:val="28"/>
          <w:szCs w:val="28"/>
          <w:shd w:val="clear" w:color="auto" w:fill="FFFFFF"/>
        </w:rPr>
        <w:t>стал</w:t>
      </w:r>
      <w:r w:rsidRPr="00DA1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важнейшим компонентом магнитных сталей</w:t>
      </w:r>
      <w:r w:rsidR="00D2496B" w:rsidRPr="00D249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[1]</w:t>
      </w:r>
      <w:r w:rsidRPr="00DA143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E26C4" w:rsidRDefault="00EC51B7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143C">
        <w:rPr>
          <w:rFonts w:ascii="Times New Roman" w:hAnsi="Times New Roman" w:cs="Times New Roman"/>
          <w:sz w:val="28"/>
          <w:szCs w:val="28"/>
          <w:shd w:val="clear" w:color="auto" w:fill="FFFFFF"/>
        </w:rPr>
        <w:t>Кобальт играет важную роль в биологических процессах. Кобальт вх</w:t>
      </w:r>
      <w:r w:rsidRPr="00DA143C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DA143C">
        <w:rPr>
          <w:rFonts w:ascii="Times New Roman" w:hAnsi="Times New Roman" w:cs="Times New Roman"/>
          <w:sz w:val="28"/>
          <w:szCs w:val="28"/>
          <w:shd w:val="clear" w:color="auto" w:fill="FFFFFF"/>
        </w:rPr>
        <w:t>дит в состав витамина В12, в котором содержится 4,5 % кобальта. Это еди</w:t>
      </w:r>
      <w:r w:rsidRPr="00DA143C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DA1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ственный витамин, в состав которого входит металл. </w:t>
      </w:r>
      <w:r w:rsidR="001F344E" w:rsidRPr="00DA143C">
        <w:rPr>
          <w:rFonts w:ascii="Times New Roman" w:hAnsi="Times New Roman" w:cs="Times New Roman"/>
          <w:sz w:val="28"/>
          <w:szCs w:val="28"/>
          <w:shd w:val="clear" w:color="auto" w:fill="FFFFFF"/>
        </w:rPr>
        <w:t>Отсутствие кобальта в пище ведет к нарушению работы организма.</w:t>
      </w:r>
    </w:p>
    <w:p w:rsidR="00931FC4" w:rsidRDefault="00931FC4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Целью данной работы стало получение тетрароданокобальтата </w:t>
      </w:r>
      <w:r w:rsidR="00793368" w:rsidRPr="00793368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79336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</w:t>
      </w:r>
      <w:r w:rsidR="00793368" w:rsidRPr="007933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793368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793368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793368">
        <w:rPr>
          <w:rFonts w:ascii="Times New Roman" w:hAnsi="Times New Roman" w:cs="Times New Roman"/>
          <w:sz w:val="28"/>
          <w:szCs w:val="28"/>
          <w:shd w:val="clear" w:color="auto" w:fill="FFFFFF"/>
        </w:rPr>
        <w:t>лия с использованием наиболее оптимальных методов и последующее изуч</w:t>
      </w:r>
      <w:r w:rsidR="00793368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79336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ние свойств полученного соединения. Для достижения поставленной цели были решены задачи:</w:t>
      </w:r>
    </w:p>
    <w:p w:rsidR="00793368" w:rsidRDefault="00793368" w:rsidP="006450D2">
      <w:pPr>
        <w:pStyle w:val="aa"/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Проведен обзор литературных источников по основным способам получения тетрароданокобальтата </w:t>
      </w:r>
      <w:r w:rsidRPr="00793368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</w:t>
      </w:r>
      <w:r w:rsidRPr="0079336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93368" w:rsidRDefault="00793368" w:rsidP="006450D2">
      <w:pPr>
        <w:pStyle w:val="aa"/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Изучены физико-химические характеристики тетрароданокобал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тата </w:t>
      </w:r>
      <w:r w:rsidRPr="00793368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</w:t>
      </w:r>
      <w:r w:rsidRPr="0079336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93368" w:rsidRDefault="00793368" w:rsidP="006450D2">
      <w:pPr>
        <w:pStyle w:val="aa"/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Проведен синтез тетрароданокобальтата </w:t>
      </w:r>
      <w:r w:rsidRPr="00793368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</w:t>
      </w:r>
      <w:r w:rsidRPr="0079336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использованием наиболее оптимального метода из методов, предложенных в литературе.</w:t>
      </w:r>
    </w:p>
    <w:p w:rsidR="00793368" w:rsidRDefault="00793368" w:rsidP="006450D2">
      <w:pPr>
        <w:pStyle w:val="aa"/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Определен практический выход продукта.</w:t>
      </w:r>
    </w:p>
    <w:p w:rsidR="00793368" w:rsidRDefault="00793368" w:rsidP="006450D2">
      <w:pPr>
        <w:pStyle w:val="aa"/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Определена термодинамическая возможность протекания пр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цесса.</w:t>
      </w:r>
    </w:p>
    <w:p w:rsidR="002011A5" w:rsidRPr="00793368" w:rsidRDefault="001C3EE0" w:rsidP="006450D2">
      <w:pPr>
        <w:pStyle w:val="aa"/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Определено </w:t>
      </w:r>
      <w:r w:rsidR="002011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содержания ионов кобальта </w:t>
      </w:r>
      <w:r w:rsidR="002011A5" w:rsidRPr="002011A5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2011A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</w:t>
      </w:r>
      <w:r w:rsidR="002011A5" w:rsidRPr="002011A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2011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полученном пр</w:t>
      </w:r>
      <w:r w:rsidR="002011A5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2011A5">
        <w:rPr>
          <w:rFonts w:ascii="Times New Roman" w:hAnsi="Times New Roman" w:cs="Times New Roman"/>
          <w:sz w:val="28"/>
          <w:szCs w:val="28"/>
          <w:shd w:val="clear" w:color="auto" w:fill="FFFFFF"/>
        </w:rPr>
        <w:t>дукте.</w:t>
      </w:r>
    </w:p>
    <w:p w:rsidR="00EC51B7" w:rsidRPr="00DA143C" w:rsidRDefault="00CE26C4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:rsidR="00793368" w:rsidRPr="00DA143C" w:rsidRDefault="00793368" w:rsidP="006450D2">
      <w:pPr>
        <w:tabs>
          <w:tab w:val="right" w:pos="9354"/>
        </w:tabs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1. Строение, свойства и получение </w:t>
      </w:r>
      <w:r w:rsidRPr="00DA14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EF36D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DA14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[Co(CNS)</w:t>
      </w:r>
      <w:r w:rsidRPr="00EF36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C528ED" w:rsidRDefault="00793368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1.1.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История открытия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кобальта и его соединений</w:t>
      </w:r>
    </w:p>
    <w:p w:rsidR="00793368" w:rsidRDefault="00793368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62A2" w:rsidRPr="00DA143C" w:rsidRDefault="002162A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F0718" w:rsidRPr="00DA143C" w:rsidRDefault="00C528ED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143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Кобальт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(лат.Cobaltum), Co, химический элемент первой триады VIII группы периодической системы Менделеева; атомный номер 27, атомная масса 58,9332; тяжелый металл серебристого цвета с розоватым отливом.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9901DF">
        <w:rPr>
          <w:rFonts w:ascii="Times New Roman" w:hAnsi="Times New Roman" w:cs="Times New Roman"/>
          <w:color w:val="000000" w:themeColor="text1"/>
          <w:sz w:val="28"/>
          <w:szCs w:val="28"/>
        </w:rPr>
        <w:t>сид Кобальта применялся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Древнем Египте, Вавилоне, Китае для окрашив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ния стекол и эмалей в синий цвет. Для той же цели в 16 веке в Западной Е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ропе стали пользоваться цафрой, или сафлором, - серой землистой массой, которая получалась при обжиге некоторых руд, носивших название "к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больд". Эти руды выделяли при обжиге обильный ядовитый дым, а из пр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дукта их обжига</w:t>
      </w:r>
      <w:r w:rsidR="00D62605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выплавить металл не удавалось</w:t>
      </w:r>
      <w:r w:rsidR="00D62605" w:rsidRPr="00DA14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E26C4" w:rsidRPr="00CE26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93368">
        <w:rPr>
          <w:rFonts w:ascii="Times New Roman" w:hAnsi="Times New Roman" w:cs="Times New Roman"/>
          <w:color w:val="000000" w:themeColor="text1"/>
          <w:sz w:val="28"/>
          <w:szCs w:val="28"/>
        </w:rPr>
        <w:t>Соединения К</w:t>
      </w:r>
      <w:r w:rsidR="00CE26C4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обальта (англ. Cobalt, франц. Cobalt, нем. Kobalt) были известны и применялись в глубокой древности. Сохранился египетский стеклянный кувшин, относящийся к ХV в. до н.э., окрашенный солями кобальта, а также голубые стекловидные кирп</w:t>
      </w:r>
      <w:r w:rsidR="00CE26C4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CE26C4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чи, содержащие кобальт. В древней Ассирии, а также в Вавилоне из кобальта изготовляли лазурит - голубую краску, которой обливали керамические изд</w:t>
      </w:r>
      <w:r w:rsidR="00CE26C4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CE26C4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лия. Вероятно, исходным материалом для получения кобальтовых соедин</w:t>
      </w:r>
      <w:r w:rsidR="00CE26C4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CE26C4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ний служил тогда цаффер (Zaffer) - сапфир, содержащий висмут и кобальт; откуда, по-видимому, и произошли названия красок - сафлор, шафран и др. В средние века горняки находили вместе с другими рудами кобальтовую "зе</w:t>
      </w:r>
      <w:r w:rsidR="00CE26C4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CE26C4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лю", но не знали, что с ней делать. Иногда эта земля была похожа на сере</w:t>
      </w:r>
      <w:r w:rsidR="00CE26C4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CE26C4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ряную руду, но не содержала никакого серебра. Примесь кобальтовой земли к другим рудам мешала выплавке металлов: с образующимся густым дымом (сульфидов и арсенидов) терялась часть выплавляемого металла</w:t>
      </w:r>
      <w:r w:rsidR="00D2496B" w:rsidRPr="00D249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[2]</w:t>
      </w:r>
      <w:r w:rsidR="00CE26C4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F0718" w:rsidRPr="00DA143C" w:rsidRDefault="00C528ED" w:rsidP="006450D2">
      <w:pPr>
        <w:pStyle w:val="a7"/>
        <w:shd w:val="clear" w:color="auto" w:fill="FFFFFF"/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Название металла "Кобальт" тесно связано с саксонскими рудниками, а точнее с подземным гномом Кобольдом, который там обитал</w:t>
      </w:r>
      <w:r w:rsidR="002011A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мнению саксонцев. Дело в том, что не всегда руда, принимаемая тогда за серебряную, 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давала при выплавке непосредственно драгоценный металл. Данное явление, как раз, и присывали к злым деяниям маленького гнома Кобольда. Руда, которая не давала серебра, но была по внешним признакам очень похожа на </w:t>
      </w:r>
      <w:r w:rsidR="00793368">
        <w:rPr>
          <w:rFonts w:ascii="Times New Roman" w:hAnsi="Times New Roman" w:cs="Times New Roman"/>
          <w:color w:val="000000" w:themeColor="text1"/>
          <w:sz w:val="28"/>
          <w:szCs w:val="28"/>
        </w:rPr>
        <w:t>серебряную, получила название "К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обольд". Скорее всего</w:t>
      </w:r>
      <w:r w:rsidR="0079336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были содержащие мышьяк кобальтовые минералы — кобальтин CoAsS, или сульфиды кобальта скуттерудит, сафлорит или смальтин.</w:t>
      </w:r>
    </w:p>
    <w:p w:rsidR="009901DF" w:rsidRPr="00DA143C" w:rsidRDefault="00705154" w:rsidP="006450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Кобальт упоминается у Бирингуччо, Василия Валентина, Парацельса и других авторов XV - XVII вв. В "Алхимическом лексиконе" Руланда (1612) о ко</w:t>
      </w:r>
      <w:r w:rsidR="007933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бальте говорится: "Кобол К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ED3D8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бальт (Koboltum, Kobaltum) или К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оллет (Colletum) - металлическая материя, чернее свинца и железа, растягивающа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ся при нагревании. Кобальт - черная, немного похожая по цвету на золу м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терия, которую можно ковать и лить, но она не обладает металлическим бл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ском, и которая представляет собой вредную взвесь, уводящую (при плавке) вместе с дымом хорошую руду". Очевидно, здесь говорится о металлическом кобальте. </w:t>
      </w:r>
      <w:r w:rsidR="009901DF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В 1735 году шведский химик Георг Брандт выделил из данной р</w:t>
      </w:r>
      <w:r w:rsidR="009901DF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901DF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ды серый со слабым розоватым оттенком неизвестный металл, который п</w:t>
      </w:r>
      <w:r w:rsidR="009901DF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793368">
        <w:rPr>
          <w:rFonts w:ascii="Times New Roman" w:hAnsi="Times New Roman" w:cs="Times New Roman"/>
          <w:color w:val="000000" w:themeColor="text1"/>
          <w:sz w:val="28"/>
          <w:szCs w:val="28"/>
        </w:rPr>
        <w:t>лучил название "К</w:t>
      </w:r>
      <w:r w:rsidR="009901DF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обольд" или "Кобальт". Брандт выяснил также, что соед</w:t>
      </w:r>
      <w:r w:rsidR="009901DF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9901DF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нения именно этого элемента окрашивают стекло в синий цвет</w:t>
      </w:r>
      <w:r w:rsidR="009901DF" w:rsidRPr="00DA14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528ED" w:rsidRPr="009901DF" w:rsidRDefault="00705154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Тем не менее</w:t>
      </w:r>
      <w:r w:rsidR="007933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истории химии принято считать, что металлический кобальт был впервые описан в 1735 г. профессором Брандтом.</w:t>
      </w:r>
      <w:r w:rsidR="00AA31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диссертации "О полуметаллах" 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Брандт указывает, в частности,</w:t>
      </w:r>
      <w:r w:rsidR="009901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получаемый из руд м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таллический висмут не представляет собой чистого металла, а содержит "к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бальтовый королек" (металлический кобальт). Он же выяснил,</w:t>
      </w:r>
      <w:r w:rsidR="009901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соли к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бальта окрашивают стекла в синий цвет. В чистом виде металлический к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бальт</w:t>
      </w:r>
      <w:r w:rsidR="00CE26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был получен Верцелиусом.</w:t>
      </w:r>
    </w:p>
    <w:p w:rsidR="009901DF" w:rsidRDefault="009901DF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AA31C3" w:rsidRDefault="00AA31C3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1.2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. Строение. Химическая связь</w:t>
      </w:r>
    </w:p>
    <w:p w:rsidR="00AA31C3" w:rsidRPr="00544A20" w:rsidRDefault="002162A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AA31C3" w:rsidRPr="00B56167" w:rsidRDefault="00AA31C3" w:rsidP="006450D2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6167">
        <w:rPr>
          <w:rFonts w:ascii="Times New Roman" w:hAnsi="Times New Roman" w:cs="Times New Roman"/>
          <w:sz w:val="28"/>
          <w:szCs w:val="28"/>
        </w:rPr>
        <w:t>Для кристаллического  тетрароданокобальтата (</w:t>
      </w:r>
      <w:r w:rsidRPr="00B5616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56167">
        <w:rPr>
          <w:rFonts w:ascii="Times New Roman" w:hAnsi="Times New Roman" w:cs="Times New Roman"/>
          <w:sz w:val="28"/>
          <w:szCs w:val="28"/>
        </w:rPr>
        <w:t xml:space="preserve">)  калия характерна  </w:t>
      </w:r>
      <w:r>
        <w:rPr>
          <w:rFonts w:ascii="Times New Roman" w:hAnsi="Times New Roman" w:cs="Times New Roman"/>
          <w:sz w:val="28"/>
          <w:szCs w:val="28"/>
        </w:rPr>
        <w:t>темно-синяя окраска соединений. Тетрароданокобальтат</w:t>
      </w:r>
      <w:r w:rsidRPr="00B56167">
        <w:rPr>
          <w:rFonts w:ascii="Times New Roman" w:hAnsi="Times New Roman" w:cs="Times New Roman"/>
          <w:sz w:val="28"/>
          <w:szCs w:val="28"/>
        </w:rPr>
        <w:t xml:space="preserve"> (</w:t>
      </w:r>
      <w:r w:rsidRPr="00B5616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56167">
        <w:rPr>
          <w:rFonts w:ascii="Times New Roman" w:hAnsi="Times New Roman" w:cs="Times New Roman"/>
          <w:sz w:val="28"/>
          <w:szCs w:val="28"/>
        </w:rPr>
        <w:t xml:space="preserve">)  </w:t>
      </w:r>
      <w:r>
        <w:rPr>
          <w:rFonts w:ascii="Times New Roman" w:hAnsi="Times New Roman" w:cs="Times New Roman"/>
          <w:sz w:val="28"/>
          <w:szCs w:val="28"/>
        </w:rPr>
        <w:t>представляет собой</w:t>
      </w:r>
      <w:r w:rsidRPr="00B56167">
        <w:rPr>
          <w:rFonts w:ascii="Times New Roman" w:hAnsi="Times New Roman" w:cs="Times New Roman"/>
          <w:sz w:val="28"/>
          <w:szCs w:val="28"/>
        </w:rPr>
        <w:t xml:space="preserve"> ион [С</w:t>
      </w:r>
      <w:r w:rsidRPr="00B5616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56167">
        <w:rPr>
          <w:rFonts w:ascii="Times New Roman" w:hAnsi="Times New Roman" w:cs="Times New Roman"/>
          <w:sz w:val="28"/>
          <w:szCs w:val="28"/>
        </w:rPr>
        <w:t>(</w:t>
      </w:r>
      <w:r w:rsidRPr="00B56167">
        <w:rPr>
          <w:rFonts w:ascii="Times New Roman" w:hAnsi="Times New Roman" w:cs="Times New Roman"/>
          <w:sz w:val="28"/>
          <w:szCs w:val="28"/>
          <w:lang w:val="en-US"/>
        </w:rPr>
        <w:t>SCN</w:t>
      </w:r>
      <w:r w:rsidRPr="00B56167">
        <w:rPr>
          <w:rFonts w:ascii="Times New Roman" w:hAnsi="Times New Roman" w:cs="Times New Roman"/>
          <w:sz w:val="28"/>
          <w:szCs w:val="28"/>
        </w:rPr>
        <w:t>)</w:t>
      </w:r>
      <w:r w:rsidRPr="00B56167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B56167">
        <w:rPr>
          <w:rFonts w:ascii="Times New Roman" w:hAnsi="Times New Roman" w:cs="Times New Roman"/>
          <w:sz w:val="28"/>
          <w:szCs w:val="28"/>
        </w:rPr>
        <w:t>]</w:t>
      </w:r>
      <w:r w:rsidRPr="00B56167">
        <w:rPr>
          <w:rFonts w:ascii="Times New Roman" w:hAnsi="Times New Roman" w:cs="Times New Roman"/>
          <w:sz w:val="28"/>
          <w:szCs w:val="28"/>
          <w:vertAlign w:val="superscript"/>
        </w:rPr>
        <w:t>2-</w:t>
      </w:r>
      <w:r>
        <w:rPr>
          <w:rFonts w:ascii="Times New Roman" w:hAnsi="Times New Roman" w:cs="Times New Roman"/>
          <w:sz w:val="28"/>
          <w:szCs w:val="28"/>
        </w:rPr>
        <w:t>, который ионным взаимодействием связан</w:t>
      </w:r>
      <w:r w:rsidRPr="00B56167">
        <w:rPr>
          <w:rFonts w:ascii="Times New Roman" w:hAnsi="Times New Roman" w:cs="Times New Roman"/>
          <w:sz w:val="28"/>
          <w:szCs w:val="28"/>
        </w:rPr>
        <w:t xml:space="preserve"> с ионами </w:t>
      </w:r>
      <w:r w:rsidRPr="00B5616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B56167">
        <w:rPr>
          <w:rFonts w:ascii="Times New Roman" w:hAnsi="Times New Roman" w:cs="Times New Roman"/>
          <w:sz w:val="28"/>
          <w:szCs w:val="28"/>
          <w:vertAlign w:val="superscript"/>
        </w:rPr>
        <w:t xml:space="preserve">+ </w:t>
      </w:r>
      <w:r w:rsidRPr="00B56167">
        <w:rPr>
          <w:rFonts w:ascii="Times New Roman" w:hAnsi="Times New Roman" w:cs="Times New Roman"/>
          <w:sz w:val="28"/>
          <w:szCs w:val="28"/>
        </w:rPr>
        <w:t>.</w:t>
      </w:r>
    </w:p>
    <w:p w:rsidR="00AA31C3" w:rsidRDefault="00AA31C3" w:rsidP="006450D2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6167">
        <w:rPr>
          <w:rFonts w:ascii="Times New Roman" w:hAnsi="Times New Roman" w:cs="Times New Roman"/>
          <w:sz w:val="28"/>
          <w:szCs w:val="28"/>
        </w:rPr>
        <w:t>В соответствии со своим электронным строением</w:t>
      </w:r>
      <w:r>
        <w:rPr>
          <w:rFonts w:ascii="Times New Roman" w:hAnsi="Times New Roman" w:cs="Times New Roman"/>
          <w:sz w:val="28"/>
          <w:szCs w:val="28"/>
        </w:rPr>
        <w:t xml:space="preserve"> валентными электр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нами являются </w:t>
      </w:r>
      <w:r w:rsidRPr="00237284">
        <w:rPr>
          <w:rFonts w:ascii="Times New Roman" w:hAnsi="Times New Roman" w:cs="Times New Roman"/>
          <w:sz w:val="28"/>
          <w:szCs w:val="28"/>
        </w:rPr>
        <w:t>3</w:t>
      </w:r>
      <w:r w:rsidRPr="00B5616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37284"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 w:rsidRPr="00237284">
        <w:rPr>
          <w:rFonts w:ascii="Times New Roman" w:hAnsi="Times New Roman" w:cs="Times New Roman"/>
          <w:sz w:val="28"/>
          <w:szCs w:val="28"/>
        </w:rPr>
        <w:t>4</w:t>
      </w:r>
      <w:r w:rsidRPr="00B5616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23728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 из которых 2 электрона на 4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>-подуровне и 4 электрона на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66BF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подуровне образуют пару. </w:t>
      </w:r>
    </w:p>
    <w:p w:rsidR="00AA31C3" w:rsidRPr="00586425" w:rsidRDefault="00AA31C3" w:rsidP="006450D2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B56167">
        <w:rPr>
          <w:rFonts w:ascii="Times New Roman" w:hAnsi="Times New Roman" w:cs="Times New Roman"/>
          <w:sz w:val="28"/>
          <w:szCs w:val="28"/>
        </w:rPr>
        <w:t>С</w:t>
      </w:r>
      <w:r w:rsidRPr="00B5616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237284">
        <w:rPr>
          <w:rFonts w:ascii="Times New Roman" w:eastAsia="+mn-ea" w:hAnsi="Times New Roman" w:cs="Times New Roman"/>
          <w:b/>
          <w:bCs/>
          <w:color w:val="002060"/>
          <w:kern w:val="24"/>
          <w:position w:val="17"/>
          <w:sz w:val="28"/>
          <w:szCs w:val="28"/>
          <w:vertAlign w:val="superscript"/>
        </w:rPr>
        <w:t xml:space="preserve"> </w:t>
      </w:r>
      <w:r w:rsidRPr="00237284">
        <w:rPr>
          <w:rFonts w:ascii="Times New Roman" w:hAnsi="Times New Roman" w:cs="Times New Roman"/>
          <w:bCs/>
          <w:sz w:val="28"/>
          <w:szCs w:val="28"/>
        </w:rPr>
        <w:t>1</w:t>
      </w:r>
      <w:r w:rsidRPr="00B56167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  <w:r w:rsidRPr="00237284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237284">
        <w:rPr>
          <w:rFonts w:ascii="Times New Roman" w:hAnsi="Times New Roman" w:cs="Times New Roman"/>
          <w:bCs/>
          <w:sz w:val="28"/>
          <w:szCs w:val="28"/>
        </w:rPr>
        <w:t>2</w:t>
      </w:r>
      <w:r w:rsidRPr="00B56167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  <w:r w:rsidRPr="00237284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237284">
        <w:rPr>
          <w:rFonts w:ascii="Times New Roman" w:hAnsi="Times New Roman" w:cs="Times New Roman"/>
          <w:bCs/>
          <w:sz w:val="28"/>
          <w:szCs w:val="28"/>
        </w:rPr>
        <w:t>2</w:t>
      </w:r>
      <w:r w:rsidRPr="00B56167">
        <w:rPr>
          <w:rFonts w:ascii="Times New Roman" w:hAnsi="Times New Roman" w:cs="Times New Roman"/>
          <w:bCs/>
          <w:sz w:val="28"/>
          <w:szCs w:val="28"/>
          <w:lang w:val="en-US"/>
        </w:rPr>
        <w:t>p</w:t>
      </w:r>
      <w:r w:rsidRPr="00237284">
        <w:rPr>
          <w:rFonts w:ascii="Times New Roman" w:hAnsi="Times New Roman" w:cs="Times New Roman"/>
          <w:bCs/>
          <w:sz w:val="28"/>
          <w:szCs w:val="28"/>
          <w:vertAlign w:val="superscript"/>
        </w:rPr>
        <w:t>6</w:t>
      </w:r>
      <w:r w:rsidRPr="00237284">
        <w:rPr>
          <w:rFonts w:ascii="Times New Roman" w:hAnsi="Times New Roman" w:cs="Times New Roman"/>
          <w:bCs/>
          <w:sz w:val="28"/>
          <w:szCs w:val="28"/>
        </w:rPr>
        <w:t>3</w:t>
      </w:r>
      <w:r w:rsidRPr="00B56167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  <w:r w:rsidRPr="00237284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237284">
        <w:rPr>
          <w:rFonts w:ascii="Times New Roman" w:hAnsi="Times New Roman" w:cs="Times New Roman"/>
          <w:bCs/>
          <w:sz w:val="28"/>
          <w:szCs w:val="28"/>
        </w:rPr>
        <w:t>3</w:t>
      </w:r>
      <w:r w:rsidRPr="00B56167">
        <w:rPr>
          <w:rFonts w:ascii="Times New Roman" w:hAnsi="Times New Roman" w:cs="Times New Roman"/>
          <w:bCs/>
          <w:sz w:val="28"/>
          <w:szCs w:val="28"/>
          <w:lang w:val="en-US"/>
        </w:rPr>
        <w:t>p</w:t>
      </w:r>
      <w:r w:rsidRPr="00237284">
        <w:rPr>
          <w:rFonts w:ascii="Times New Roman" w:hAnsi="Times New Roman" w:cs="Times New Roman"/>
          <w:bCs/>
          <w:sz w:val="28"/>
          <w:szCs w:val="28"/>
          <w:vertAlign w:val="superscript"/>
        </w:rPr>
        <w:t>6</w:t>
      </w:r>
      <w:r w:rsidRPr="00237284">
        <w:rPr>
          <w:rFonts w:ascii="Times New Roman" w:hAnsi="Times New Roman" w:cs="Times New Roman"/>
          <w:sz w:val="28"/>
          <w:szCs w:val="28"/>
        </w:rPr>
        <w:t>3</w:t>
      </w:r>
      <w:r w:rsidRPr="00B5616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37284"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 w:rsidRPr="00237284">
        <w:rPr>
          <w:rFonts w:ascii="Times New Roman" w:hAnsi="Times New Roman" w:cs="Times New Roman"/>
          <w:sz w:val="28"/>
          <w:szCs w:val="28"/>
        </w:rPr>
        <w:t>4</w:t>
      </w:r>
      <w:r w:rsidRPr="00B5616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237284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AA31C3" w:rsidRDefault="00AA31C3" w:rsidP="006450D2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2625473" cy="1024574"/>
            <wp:effectExtent l="19050" t="0" r="3427" b="0"/>
            <wp:docPr id="1" name="Рисунок 10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30836" cy="102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31C3" w:rsidRDefault="00AA31C3" w:rsidP="006450D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образовании иона </w:t>
      </w:r>
      <w:r w:rsidRPr="00B56167">
        <w:rPr>
          <w:rFonts w:ascii="Times New Roman" w:hAnsi="Times New Roman" w:cs="Times New Roman"/>
          <w:sz w:val="28"/>
          <w:szCs w:val="28"/>
        </w:rPr>
        <w:t>С</w:t>
      </w:r>
      <w:r w:rsidRPr="00B5616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56167">
        <w:rPr>
          <w:rFonts w:ascii="Times New Roman" w:hAnsi="Times New Roman" w:cs="Times New Roman"/>
          <w:sz w:val="28"/>
          <w:szCs w:val="28"/>
          <w:vertAlign w:val="superscript"/>
        </w:rPr>
        <w:t>2+</w:t>
      </w:r>
      <w:r w:rsidRPr="00006F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электроны с 4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>-подуровня уходят, и на предвнешнем энергетическом уровне центральный атом имеет три неспаре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ных электрона. </w:t>
      </w:r>
    </w:p>
    <w:p w:rsidR="00AA31C3" w:rsidRPr="00757D37" w:rsidRDefault="00AA31C3" w:rsidP="006450D2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B56167">
        <w:rPr>
          <w:rFonts w:ascii="Times New Roman" w:hAnsi="Times New Roman" w:cs="Times New Roman"/>
          <w:sz w:val="28"/>
          <w:szCs w:val="28"/>
        </w:rPr>
        <w:t>С</w:t>
      </w:r>
      <w:r w:rsidRPr="00B5616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757D37">
        <w:rPr>
          <w:rFonts w:ascii="Times New Roman" w:hAnsi="Times New Roman" w:cs="Times New Roman"/>
          <w:sz w:val="28"/>
          <w:szCs w:val="28"/>
          <w:vertAlign w:val="superscript"/>
        </w:rPr>
        <w:t>2+</w:t>
      </w:r>
      <w:r w:rsidRPr="00757D37">
        <w:rPr>
          <w:rFonts w:ascii="Times New Roman" w:eastAsia="+mn-ea" w:hAnsi="Times New Roman" w:cs="Times New Roman"/>
          <w:b/>
          <w:bCs/>
          <w:color w:val="002060"/>
          <w:kern w:val="24"/>
          <w:position w:val="17"/>
          <w:sz w:val="28"/>
          <w:szCs w:val="28"/>
          <w:vertAlign w:val="superscript"/>
        </w:rPr>
        <w:t xml:space="preserve"> </w:t>
      </w:r>
      <w:r w:rsidRPr="00757D37">
        <w:rPr>
          <w:rFonts w:ascii="Times New Roman" w:hAnsi="Times New Roman" w:cs="Times New Roman"/>
          <w:bCs/>
          <w:sz w:val="28"/>
          <w:szCs w:val="28"/>
        </w:rPr>
        <w:t>1</w:t>
      </w:r>
      <w:r w:rsidRPr="00B56167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  <w:r w:rsidRPr="00757D37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757D37">
        <w:rPr>
          <w:rFonts w:ascii="Times New Roman" w:hAnsi="Times New Roman" w:cs="Times New Roman"/>
          <w:bCs/>
          <w:sz w:val="28"/>
          <w:szCs w:val="28"/>
        </w:rPr>
        <w:t>2</w:t>
      </w:r>
      <w:r w:rsidRPr="00B56167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  <w:r w:rsidRPr="00757D37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757D37">
        <w:rPr>
          <w:rFonts w:ascii="Times New Roman" w:hAnsi="Times New Roman" w:cs="Times New Roman"/>
          <w:bCs/>
          <w:sz w:val="28"/>
          <w:szCs w:val="28"/>
        </w:rPr>
        <w:t>2</w:t>
      </w:r>
      <w:r w:rsidRPr="00B56167">
        <w:rPr>
          <w:rFonts w:ascii="Times New Roman" w:hAnsi="Times New Roman" w:cs="Times New Roman"/>
          <w:bCs/>
          <w:sz w:val="28"/>
          <w:szCs w:val="28"/>
          <w:lang w:val="en-US"/>
        </w:rPr>
        <w:t>p</w:t>
      </w:r>
      <w:r w:rsidRPr="00757D37">
        <w:rPr>
          <w:rFonts w:ascii="Times New Roman" w:hAnsi="Times New Roman" w:cs="Times New Roman"/>
          <w:bCs/>
          <w:sz w:val="28"/>
          <w:szCs w:val="28"/>
          <w:vertAlign w:val="superscript"/>
        </w:rPr>
        <w:t>6</w:t>
      </w:r>
      <w:r w:rsidRPr="00757D37">
        <w:rPr>
          <w:rFonts w:ascii="Times New Roman" w:hAnsi="Times New Roman" w:cs="Times New Roman"/>
          <w:bCs/>
          <w:sz w:val="28"/>
          <w:szCs w:val="28"/>
        </w:rPr>
        <w:t>3</w:t>
      </w:r>
      <w:r w:rsidRPr="00B56167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  <w:r w:rsidRPr="00757D37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757D37">
        <w:rPr>
          <w:rFonts w:ascii="Times New Roman" w:hAnsi="Times New Roman" w:cs="Times New Roman"/>
          <w:bCs/>
          <w:sz w:val="28"/>
          <w:szCs w:val="28"/>
        </w:rPr>
        <w:t>3</w:t>
      </w:r>
      <w:r w:rsidRPr="00B56167">
        <w:rPr>
          <w:rFonts w:ascii="Times New Roman" w:hAnsi="Times New Roman" w:cs="Times New Roman"/>
          <w:bCs/>
          <w:sz w:val="28"/>
          <w:szCs w:val="28"/>
          <w:lang w:val="en-US"/>
        </w:rPr>
        <w:t>p</w:t>
      </w:r>
      <w:r w:rsidRPr="00757D37">
        <w:rPr>
          <w:rFonts w:ascii="Times New Roman" w:hAnsi="Times New Roman" w:cs="Times New Roman"/>
          <w:bCs/>
          <w:sz w:val="28"/>
          <w:szCs w:val="28"/>
          <w:vertAlign w:val="superscript"/>
        </w:rPr>
        <w:t>6</w:t>
      </w:r>
      <w:r w:rsidRPr="00757D37">
        <w:rPr>
          <w:rFonts w:ascii="Times New Roman" w:hAnsi="Times New Roman" w:cs="Times New Roman"/>
          <w:sz w:val="28"/>
          <w:szCs w:val="28"/>
        </w:rPr>
        <w:t>3</w:t>
      </w:r>
      <w:r w:rsidRPr="00B5616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57D37">
        <w:rPr>
          <w:rFonts w:ascii="Times New Roman" w:hAnsi="Times New Roman" w:cs="Times New Roman"/>
          <w:sz w:val="28"/>
          <w:szCs w:val="28"/>
          <w:vertAlign w:val="superscript"/>
        </w:rPr>
        <w:t>7</w:t>
      </w:r>
    </w:p>
    <w:p w:rsidR="00AA31C3" w:rsidRDefault="00AA31C3" w:rsidP="006450D2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vertAlign w:val="superscript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vertAlign w:val="superscript"/>
        </w:rPr>
        <w:drawing>
          <wp:inline distT="0" distB="0" distL="0" distR="0">
            <wp:extent cx="2516825" cy="1095632"/>
            <wp:effectExtent l="19050" t="0" r="0" b="0"/>
            <wp:docPr id="2" name="Рисунок 5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22684" cy="1098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31C3" w:rsidRPr="001F3989" w:rsidRDefault="00AA31C3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Тиоцианат-ион (роданид-ион) SCN</w:t>
      </w:r>
      <w:r w:rsidRPr="001F3989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-</w:t>
      </w:r>
      <w:r w:rsidRPr="00C9444A">
        <w:rPr>
          <w:rFonts w:ascii="Times New Roman" w:hAnsi="Times New Roman" w:cs="Times New Roman"/>
          <w:color w:val="000000"/>
          <w:sz w:val="28"/>
          <w:szCs w:val="28"/>
        </w:rPr>
        <w:t xml:space="preserve"> имеет линейное строение</w:t>
      </w:r>
      <w:r w:rsidR="002011A5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AA31C3" w:rsidRDefault="00AA31C3" w:rsidP="006450D2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1171187" cy="342078"/>
            <wp:effectExtent l="19050" t="0" r="0" b="0"/>
            <wp:docPr id="4" name="Рисунок 1" descr="File:Thiocyanate-ion-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Thiocyanate-ion-2D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220" cy="343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11A5">
        <w:rPr>
          <w:rFonts w:ascii="Times New Roman" w:hAnsi="Times New Roman" w:cs="Times New Roman"/>
          <w:sz w:val="28"/>
          <w:szCs w:val="28"/>
        </w:rPr>
        <w:t>.</w:t>
      </w:r>
    </w:p>
    <w:p w:rsidR="00AA31C3" w:rsidRDefault="00AA31C3" w:rsidP="006450D2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тетрароданокобальтате </w:t>
      </w:r>
      <w:r w:rsidRPr="00BF231D">
        <w:rPr>
          <w:rFonts w:ascii="Times New Roman" w:hAnsi="Times New Roman" w:cs="Times New Roman"/>
          <w:bCs/>
          <w:sz w:val="28"/>
          <w:szCs w:val="28"/>
        </w:rPr>
        <w:t>[</w:t>
      </w:r>
      <w:r w:rsidRPr="00BF231D">
        <w:rPr>
          <w:rFonts w:ascii="Times New Roman" w:hAnsi="Times New Roman" w:cs="Times New Roman"/>
          <w:bCs/>
          <w:sz w:val="28"/>
          <w:szCs w:val="28"/>
          <w:lang w:val="en-US"/>
        </w:rPr>
        <w:t>Co</w:t>
      </w:r>
      <w:r w:rsidRPr="00BF231D">
        <w:rPr>
          <w:rFonts w:ascii="Times New Roman" w:hAnsi="Times New Roman" w:cs="Times New Roman"/>
          <w:bCs/>
          <w:sz w:val="28"/>
          <w:szCs w:val="28"/>
        </w:rPr>
        <w:t>(</w:t>
      </w:r>
      <w:r w:rsidRPr="00BF231D">
        <w:rPr>
          <w:rFonts w:ascii="Times New Roman" w:hAnsi="Times New Roman" w:cs="Times New Roman"/>
          <w:bCs/>
          <w:sz w:val="28"/>
          <w:szCs w:val="28"/>
          <w:lang w:val="en-US"/>
        </w:rPr>
        <w:t>SCN</w:t>
      </w:r>
      <w:r w:rsidRPr="00BF231D">
        <w:rPr>
          <w:rFonts w:ascii="Times New Roman" w:hAnsi="Times New Roman" w:cs="Times New Roman"/>
          <w:bCs/>
          <w:sz w:val="28"/>
          <w:szCs w:val="28"/>
        </w:rPr>
        <w:t>)</w:t>
      </w:r>
      <w:r w:rsidRPr="00BF231D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BF231D">
        <w:rPr>
          <w:rFonts w:ascii="Times New Roman" w:hAnsi="Times New Roman" w:cs="Times New Roman"/>
          <w:bCs/>
          <w:sz w:val="28"/>
          <w:szCs w:val="28"/>
        </w:rPr>
        <w:t>]</w:t>
      </w:r>
      <w:r w:rsidRPr="00BF231D">
        <w:rPr>
          <w:rFonts w:ascii="Times New Roman" w:hAnsi="Times New Roman" w:cs="Times New Roman"/>
          <w:bCs/>
          <w:sz w:val="28"/>
          <w:szCs w:val="28"/>
          <w:vertAlign w:val="superscript"/>
        </w:rPr>
        <w:t>2-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DA1E6F">
        <w:rPr>
          <w:rFonts w:ascii="Times New Roman" w:hAnsi="Times New Roman" w:cs="Times New Roman"/>
          <w:bCs/>
          <w:sz w:val="28"/>
          <w:szCs w:val="28"/>
        </w:rPr>
        <w:t xml:space="preserve">рис. </w:t>
      </w:r>
      <w:r w:rsidR="00DA1E6F" w:rsidRPr="00DA1E6F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Pr="00B8487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ион С</w:t>
      </w:r>
      <w:r w:rsidRPr="00B8487D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o</w:t>
      </w:r>
      <w:r w:rsidRPr="00B8487D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</w:rPr>
        <w:t>2+</w:t>
      </w:r>
      <w:r w:rsidRPr="00B8487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выступает в р</w:t>
      </w:r>
      <w:r w:rsidRPr="00B8487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ли комплексообразователя. </w:t>
      </w:r>
      <w:r w:rsidR="000679A7">
        <w:rPr>
          <w:rFonts w:ascii="Times New Roman" w:hAnsi="Times New Roman" w:cs="Times New Roman"/>
          <w:color w:val="000000" w:themeColor="text1"/>
          <w:sz w:val="28"/>
          <w:szCs w:val="28"/>
        </w:rPr>
        <w:t>Лигандами являются роданид</w:t>
      </w:r>
      <w:r w:rsidRPr="00B848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-ионы.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B8487D">
        <w:rPr>
          <w:rFonts w:ascii="Times New Roman" w:hAnsi="Times New Roman" w:cs="Times New Roman"/>
          <w:color w:val="000000" w:themeColor="text1"/>
          <w:sz w:val="28"/>
          <w:szCs w:val="28"/>
        </w:rPr>
        <w:t>ежду ко</w:t>
      </w:r>
      <w:r w:rsidRPr="00B8487D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B8487D">
        <w:rPr>
          <w:rFonts w:ascii="Times New Roman" w:hAnsi="Times New Roman" w:cs="Times New Roman"/>
          <w:color w:val="000000" w:themeColor="text1"/>
          <w:sz w:val="28"/>
          <w:szCs w:val="28"/>
        </w:rPr>
        <w:t>плексообразователем и лигандами возникает донорно - акцепторное взаим</w:t>
      </w:r>
      <w:r w:rsidRPr="00B8487D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B848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действие,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результате которого </w:t>
      </w:r>
      <w:r w:rsidR="002011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ион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кобальт</w:t>
      </w:r>
      <w:r w:rsidR="002011A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848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присоединяет четыре молекулы </w:t>
      </w:r>
      <w:r w:rsidRPr="00B8487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лиганд</w:t>
      </w:r>
      <w:r w:rsidR="000679A7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Координационное число </w:t>
      </w:r>
      <w:r w:rsidR="000679A7">
        <w:rPr>
          <w:rFonts w:ascii="Times New Roman" w:hAnsi="Times New Roman" w:cs="Times New Roman"/>
          <w:color w:val="000000" w:themeColor="text1"/>
          <w:sz w:val="28"/>
          <w:szCs w:val="28"/>
        </w:rPr>
        <w:t>кобальта в комплексном соединении ра</w:t>
      </w:r>
      <w:r w:rsidR="000679A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0679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 четырем. </w:t>
      </w:r>
    </w:p>
    <w:p w:rsidR="00AA31C3" w:rsidRDefault="00AA31C3" w:rsidP="006450D2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3622437" cy="1227438"/>
            <wp:effectExtent l="19050" t="0" r="0" b="0"/>
            <wp:docPr id="9" name="Рисунок 7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28587" cy="122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31C3" w:rsidRPr="00AA31C3" w:rsidRDefault="00AA31C3" w:rsidP="006450D2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A31C3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DA1E6F">
        <w:rPr>
          <w:rFonts w:ascii="Times New Roman" w:hAnsi="Times New Roman" w:cs="Times New Roman"/>
          <w:sz w:val="28"/>
          <w:szCs w:val="28"/>
        </w:rPr>
        <w:t>1</w:t>
      </w:r>
      <w:r w:rsidRPr="00AA31C3">
        <w:rPr>
          <w:rFonts w:ascii="Times New Roman" w:hAnsi="Times New Roman" w:cs="Times New Roman"/>
          <w:sz w:val="28"/>
          <w:szCs w:val="28"/>
        </w:rPr>
        <w:t xml:space="preserve"> – Электронное строение </w:t>
      </w:r>
      <w:r w:rsidRPr="00AA31C3">
        <w:rPr>
          <w:rFonts w:ascii="Times New Roman" w:hAnsi="Times New Roman" w:cs="Times New Roman"/>
          <w:bCs/>
          <w:sz w:val="28"/>
          <w:szCs w:val="28"/>
        </w:rPr>
        <w:t>[</w:t>
      </w:r>
      <w:r w:rsidRPr="00AA31C3">
        <w:rPr>
          <w:rFonts w:ascii="Times New Roman" w:hAnsi="Times New Roman" w:cs="Times New Roman"/>
          <w:bCs/>
          <w:sz w:val="28"/>
          <w:szCs w:val="28"/>
          <w:lang w:val="en-US"/>
        </w:rPr>
        <w:t>Co</w:t>
      </w:r>
      <w:r w:rsidRPr="00AA31C3">
        <w:rPr>
          <w:rFonts w:ascii="Times New Roman" w:hAnsi="Times New Roman" w:cs="Times New Roman"/>
          <w:bCs/>
          <w:sz w:val="28"/>
          <w:szCs w:val="28"/>
        </w:rPr>
        <w:t>(</w:t>
      </w:r>
      <w:r w:rsidRPr="00AA31C3">
        <w:rPr>
          <w:rFonts w:ascii="Times New Roman" w:hAnsi="Times New Roman" w:cs="Times New Roman"/>
          <w:bCs/>
          <w:sz w:val="28"/>
          <w:szCs w:val="28"/>
          <w:lang w:val="en-US"/>
        </w:rPr>
        <w:t>SCN</w:t>
      </w:r>
      <w:r w:rsidRPr="00AA31C3">
        <w:rPr>
          <w:rFonts w:ascii="Times New Roman" w:hAnsi="Times New Roman" w:cs="Times New Roman"/>
          <w:bCs/>
          <w:sz w:val="28"/>
          <w:szCs w:val="28"/>
        </w:rPr>
        <w:t>)</w:t>
      </w:r>
      <w:r w:rsidRPr="00AA31C3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AA31C3">
        <w:rPr>
          <w:rFonts w:ascii="Times New Roman" w:hAnsi="Times New Roman" w:cs="Times New Roman"/>
          <w:bCs/>
          <w:sz w:val="28"/>
          <w:szCs w:val="28"/>
        </w:rPr>
        <w:t>]</w:t>
      </w:r>
      <w:r w:rsidRPr="00AA31C3">
        <w:rPr>
          <w:rFonts w:ascii="Times New Roman" w:hAnsi="Times New Roman" w:cs="Times New Roman"/>
          <w:bCs/>
          <w:sz w:val="28"/>
          <w:szCs w:val="28"/>
          <w:vertAlign w:val="superscript"/>
        </w:rPr>
        <w:t>2-</w:t>
      </w:r>
    </w:p>
    <w:p w:rsidR="00AA31C3" w:rsidRPr="009920FE" w:rsidRDefault="00AA31C3" w:rsidP="006450D2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A31C3" w:rsidRPr="00B8487D" w:rsidRDefault="000679A7" w:rsidP="006450D2">
      <w:pPr>
        <w:pStyle w:val="5"/>
        <w:spacing w:before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Сила поля роданид-</w:t>
      </w:r>
      <w:r w:rsidR="00AA31C3" w:rsidRPr="00B848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иона согласно спектрохимическому ряду слабая, поэтому </w:t>
      </w:r>
      <w:r w:rsidR="00AA31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позиции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теории </w:t>
      </w:r>
      <w:r w:rsidR="00AA31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кристаллического поля </w:t>
      </w:r>
      <w:r w:rsidR="00AA31C3" w:rsidRPr="00B8487D">
        <w:rPr>
          <w:rFonts w:ascii="Times New Roman" w:hAnsi="Times New Roman" w:cs="Times New Roman"/>
          <w:color w:val="000000" w:themeColor="text1"/>
          <w:sz w:val="28"/>
          <w:szCs w:val="28"/>
        </w:rPr>
        <w:t>расщепление электронов идет на d</w:t>
      </w:r>
      <w:r w:rsidR="00AA31C3" w:rsidRPr="00B848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γ</w:t>
      </w:r>
      <w:r w:rsidR="00AA31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подуровень</w:t>
      </w:r>
      <w:r w:rsidR="00AA31C3" w:rsidRPr="002C28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AA31C3">
        <w:rPr>
          <w:rFonts w:ascii="Times New Roman" w:hAnsi="Times New Roman" w:cs="Times New Roman"/>
          <w:color w:val="000000" w:themeColor="text1"/>
          <w:sz w:val="28"/>
          <w:szCs w:val="28"/>
        </w:rPr>
        <w:t>Од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нако</w:t>
      </w:r>
      <w:r w:rsidR="00AA31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расще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пление электрона выражено слабо </w:t>
      </w:r>
      <w:r w:rsidR="00AA31C3">
        <w:rPr>
          <w:rFonts w:ascii="Times New Roman" w:hAnsi="Times New Roman" w:cs="Times New Roman"/>
          <w:color w:val="000000" w:themeColor="text1"/>
          <w:sz w:val="28"/>
          <w:szCs w:val="28"/>
        </w:rPr>
        <w:t>(ри</w:t>
      </w:r>
      <w:r w:rsidR="00E001DB">
        <w:rPr>
          <w:rFonts w:ascii="Times New Roman" w:hAnsi="Times New Roman" w:cs="Times New Roman"/>
          <w:color w:val="000000" w:themeColor="text1"/>
          <w:sz w:val="28"/>
          <w:szCs w:val="28"/>
        </w:rPr>
        <w:t>с.</w:t>
      </w:r>
      <w:r w:rsidR="00DA1E6F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A31C3" w:rsidRPr="00B8487D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  <w:r w:rsidR="00AA31C3" w:rsidRPr="00B8487D">
        <w:rPr>
          <w:color w:val="000000" w:themeColor="text1"/>
        </w:rPr>
        <w:t xml:space="preserve"> </w:t>
      </w:r>
    </w:p>
    <w:p w:rsidR="00AA31C3" w:rsidRPr="00B8487D" w:rsidRDefault="00AA31C3" w:rsidP="006450D2">
      <w:pPr>
        <w:pStyle w:val="5"/>
        <w:spacing w:before="0" w:line="360" w:lineRule="auto"/>
        <w:ind w:firstLine="709"/>
        <w:jc w:val="center"/>
        <w:rPr>
          <w:color w:val="000000" w:themeColor="text1"/>
        </w:rPr>
      </w:pPr>
      <w:r w:rsidRPr="00B8487D">
        <w:rPr>
          <w:noProof/>
          <w:color w:val="000000" w:themeColor="text1"/>
        </w:rPr>
        <w:drawing>
          <wp:inline distT="0" distB="0" distL="0" distR="0">
            <wp:extent cx="3905250" cy="1478280"/>
            <wp:effectExtent l="19050" t="0" r="0" b="0"/>
            <wp:docPr id="10" name="Рисунок 1" descr="C:\Users\sweta\Desktop\Безымянный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weta\Desktop\Безымянный3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211" cy="1480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1C3" w:rsidRPr="000679A7" w:rsidRDefault="00AA31C3" w:rsidP="006450D2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679A7">
        <w:rPr>
          <w:rFonts w:ascii="Times New Roman" w:hAnsi="Times New Roman" w:cs="Times New Roman"/>
          <w:sz w:val="28"/>
          <w:szCs w:val="28"/>
        </w:rPr>
        <w:t>Рис</w:t>
      </w:r>
      <w:r w:rsidR="00E001DB">
        <w:rPr>
          <w:rFonts w:ascii="Times New Roman" w:hAnsi="Times New Roman" w:cs="Times New Roman"/>
          <w:sz w:val="28"/>
          <w:szCs w:val="28"/>
        </w:rPr>
        <w:t xml:space="preserve">унок </w:t>
      </w:r>
      <w:r w:rsidR="00DA1E6F">
        <w:rPr>
          <w:rFonts w:ascii="Times New Roman" w:hAnsi="Times New Roman" w:cs="Times New Roman"/>
          <w:sz w:val="28"/>
          <w:szCs w:val="28"/>
        </w:rPr>
        <w:t>2</w:t>
      </w:r>
      <w:r w:rsidRPr="000679A7">
        <w:rPr>
          <w:rFonts w:ascii="Times New Roman" w:hAnsi="Times New Roman" w:cs="Times New Roman"/>
          <w:sz w:val="28"/>
          <w:szCs w:val="28"/>
        </w:rPr>
        <w:t xml:space="preserve"> - Энергетическая диаграмма расщепления </w:t>
      </w:r>
      <w:r w:rsidRPr="000679A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679A7">
        <w:rPr>
          <w:rFonts w:ascii="Times New Roman" w:hAnsi="Times New Roman" w:cs="Times New Roman"/>
          <w:sz w:val="28"/>
          <w:szCs w:val="28"/>
        </w:rPr>
        <w:t>-подуровня</w:t>
      </w:r>
    </w:p>
    <w:p w:rsidR="000679A7" w:rsidRDefault="000679A7" w:rsidP="006450D2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A31C3" w:rsidRDefault="00AA31C3" w:rsidP="006450D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40"/>
          <w:rFonts w:ascii="Times New Roman" w:hAnsi="Times New Roman"/>
          <w:b w:val="0"/>
        </w:rPr>
      </w:pPr>
      <w:r w:rsidRPr="00B56167">
        <w:rPr>
          <w:rFonts w:ascii="Times New Roman" w:hAnsi="Times New Roman" w:cs="Times New Roman"/>
          <w:sz w:val="28"/>
          <w:szCs w:val="28"/>
        </w:rPr>
        <w:t xml:space="preserve">При взаимодействии лигандов </w:t>
      </w:r>
      <w:r w:rsidR="000679A7">
        <w:rPr>
          <w:rFonts w:ascii="Times New Roman" w:hAnsi="Times New Roman" w:cs="Times New Roman"/>
          <w:sz w:val="28"/>
          <w:szCs w:val="28"/>
        </w:rPr>
        <w:t>с к</w:t>
      </w:r>
      <w:r w:rsidRPr="00B56167">
        <w:rPr>
          <w:rStyle w:val="40"/>
          <w:rFonts w:ascii="Times New Roman" w:hAnsi="Times New Roman"/>
          <w:b w:val="0"/>
        </w:rPr>
        <w:t>омплексообразователем последний подвергается sp</w:t>
      </w:r>
      <w:r w:rsidRPr="001F3989">
        <w:rPr>
          <w:rStyle w:val="40"/>
          <w:rFonts w:ascii="Times New Roman" w:hAnsi="Times New Roman"/>
          <w:b w:val="0"/>
          <w:vertAlign w:val="superscript"/>
        </w:rPr>
        <w:t>3</w:t>
      </w:r>
      <w:r>
        <w:rPr>
          <w:rStyle w:val="40"/>
          <w:rFonts w:ascii="Times New Roman" w:hAnsi="Times New Roman"/>
          <w:b w:val="0"/>
        </w:rPr>
        <w:t>- гибридизации, таким образом, комплексный ион приобр</w:t>
      </w:r>
      <w:r>
        <w:rPr>
          <w:rStyle w:val="40"/>
          <w:rFonts w:ascii="Times New Roman" w:hAnsi="Times New Roman"/>
          <w:b w:val="0"/>
        </w:rPr>
        <w:t>е</w:t>
      </w:r>
      <w:r>
        <w:rPr>
          <w:rStyle w:val="40"/>
          <w:rFonts w:ascii="Times New Roman" w:hAnsi="Times New Roman"/>
          <w:b w:val="0"/>
        </w:rPr>
        <w:t xml:space="preserve">тает </w:t>
      </w:r>
      <w:r w:rsidR="000679A7">
        <w:rPr>
          <w:rStyle w:val="40"/>
          <w:rFonts w:ascii="Times New Roman" w:hAnsi="Times New Roman"/>
          <w:b w:val="0"/>
        </w:rPr>
        <w:t>тэтраэдрическую форму</w:t>
      </w:r>
      <w:r>
        <w:rPr>
          <w:rStyle w:val="40"/>
          <w:rFonts w:ascii="Times New Roman" w:hAnsi="Times New Roman"/>
          <w:b w:val="0"/>
        </w:rPr>
        <w:t xml:space="preserve">. </w:t>
      </w:r>
    </w:p>
    <w:p w:rsidR="00AA31C3" w:rsidRPr="005C3C4A" w:rsidRDefault="00AA31C3" w:rsidP="006450D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6167">
        <w:rPr>
          <w:rFonts w:ascii="Times New Roman" w:hAnsi="Times New Roman" w:cs="Times New Roman"/>
          <w:sz w:val="28"/>
          <w:szCs w:val="28"/>
        </w:rPr>
        <w:t xml:space="preserve">Окраска </w:t>
      </w:r>
      <w:r>
        <w:rPr>
          <w:rFonts w:ascii="Times New Roman" w:hAnsi="Times New Roman" w:cs="Times New Roman"/>
          <w:sz w:val="28"/>
          <w:szCs w:val="28"/>
        </w:rPr>
        <w:t xml:space="preserve">комплекса </w:t>
      </w:r>
      <w:r w:rsidRPr="00B56167">
        <w:rPr>
          <w:rFonts w:ascii="Times New Roman" w:hAnsi="Times New Roman" w:cs="Times New Roman"/>
          <w:sz w:val="28"/>
          <w:szCs w:val="28"/>
        </w:rPr>
        <w:t>объясняется возможностью перехода электронов с d</w:t>
      </w:r>
      <w:r w:rsidRPr="00B561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ε</w:t>
      </w:r>
      <w:r w:rsidRPr="00B56167">
        <w:rPr>
          <w:rFonts w:ascii="Times New Roman" w:hAnsi="Times New Roman" w:cs="Times New Roman"/>
          <w:sz w:val="28"/>
          <w:szCs w:val="28"/>
        </w:rPr>
        <w:t xml:space="preserve"> на d</w:t>
      </w:r>
      <w:r w:rsidRPr="00B561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γ</w:t>
      </w:r>
      <w:r w:rsidRPr="00B56167">
        <w:rPr>
          <w:rFonts w:ascii="Times New Roman" w:hAnsi="Times New Roman" w:cs="Times New Roman"/>
          <w:sz w:val="28"/>
          <w:szCs w:val="28"/>
        </w:rPr>
        <w:t xml:space="preserve"> подуровень. Комплекс парамагнитен вследствие неспаренных эле</w:t>
      </w:r>
      <w:r w:rsidRPr="00B56167">
        <w:rPr>
          <w:rFonts w:ascii="Times New Roman" w:hAnsi="Times New Roman" w:cs="Times New Roman"/>
          <w:sz w:val="28"/>
          <w:szCs w:val="28"/>
        </w:rPr>
        <w:t>к</w:t>
      </w:r>
      <w:r w:rsidRPr="00B56167">
        <w:rPr>
          <w:rFonts w:ascii="Times New Roman" w:hAnsi="Times New Roman" w:cs="Times New Roman"/>
          <w:sz w:val="28"/>
          <w:szCs w:val="28"/>
        </w:rPr>
        <w:t xml:space="preserve">тронов. Высокоспиновый, </w:t>
      </w:r>
      <w:r w:rsidR="005C3C4A">
        <w:rPr>
          <w:rFonts w:ascii="Times New Roman" w:hAnsi="Times New Roman" w:cs="Times New Roman"/>
          <w:sz w:val="28"/>
          <w:szCs w:val="28"/>
        </w:rPr>
        <w:t>внутриорбитальный</w:t>
      </w:r>
      <w:r w:rsidR="005C3C4A">
        <w:rPr>
          <w:rFonts w:ascii="Times New Roman" w:hAnsi="Times New Roman" w:cs="Times New Roman"/>
          <w:bCs/>
          <w:sz w:val="28"/>
          <w:szCs w:val="28"/>
        </w:rPr>
        <w:t>.</w:t>
      </w:r>
      <w:r w:rsidR="005C3C4A">
        <w:rPr>
          <w:rFonts w:ascii="Times New Roman" w:hAnsi="Times New Roman" w:cs="Times New Roman"/>
          <w:bCs/>
        </w:rPr>
        <w:t xml:space="preserve">     </w:t>
      </w:r>
    </w:p>
    <w:p w:rsidR="00DA1E6F" w:rsidRDefault="00DA1E6F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634739" w:rsidRDefault="005C3C4A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</w:t>
      </w:r>
      <w:r w:rsidR="00C528ED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C528ED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C528ED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изико-химические</w:t>
      </w:r>
      <w:r w:rsidR="00D87A1E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свойства </w:t>
      </w:r>
    </w:p>
    <w:p w:rsidR="002162A2" w:rsidRDefault="002162A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62A2" w:rsidRPr="00C450CD" w:rsidRDefault="002162A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E7822" w:rsidRDefault="008F5FD7" w:rsidP="006450D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F5FD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Физические свойства</w:t>
      </w:r>
    </w:p>
    <w:p w:rsidR="00EE7822" w:rsidRPr="00EE7822" w:rsidRDefault="00EE7822" w:rsidP="006450D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 внешнему виду тетрароданокобальтат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(II)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калия представляет собой кристалличес</w:t>
      </w:r>
      <w:r w:rsidR="00A7565C">
        <w:rPr>
          <w:rFonts w:ascii="Times New Roman" w:hAnsi="Times New Roman" w:cs="Times New Roman"/>
          <w:color w:val="000000" w:themeColor="text1"/>
          <w:sz w:val="28"/>
          <w:szCs w:val="28"/>
        </w:rPr>
        <w:t>кое ве</w:t>
      </w:r>
      <w:r w:rsidR="00E001DB">
        <w:rPr>
          <w:rFonts w:ascii="Times New Roman" w:hAnsi="Times New Roman" w:cs="Times New Roman"/>
          <w:color w:val="000000" w:themeColor="text1"/>
          <w:sz w:val="28"/>
          <w:szCs w:val="28"/>
        </w:rPr>
        <w:t>щество темно-синего цвета (рис.</w:t>
      </w:r>
      <w:r w:rsidR="00DA1E6F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7565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7565C" w:rsidRDefault="00EE7822" w:rsidP="006450D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6E6E6"/>
        </w:rPr>
      </w:pPr>
      <w:r>
        <w:rPr>
          <w:noProof/>
        </w:rPr>
        <w:drawing>
          <wp:inline distT="0" distB="0" distL="0" distR="0">
            <wp:extent cx="2880669" cy="1911178"/>
            <wp:effectExtent l="19050" t="0" r="0" b="0"/>
            <wp:docPr id="5" name="Рисунок 5" descr="http://upload.wikimedia.org/wikipedia/commons/6/6b/Copper(II)-nitrate-trihydrate-sa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6/6b/Copper(II)-nitrate-trihydrate-sample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468" cy="191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F2D" w:rsidRPr="00E001DB" w:rsidRDefault="00A7565C" w:rsidP="006450D2">
      <w:pPr>
        <w:tabs>
          <w:tab w:val="left" w:pos="3895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001DB">
        <w:rPr>
          <w:rFonts w:ascii="Times New Roman" w:hAnsi="Times New Roman" w:cs="Times New Roman"/>
          <w:sz w:val="28"/>
          <w:szCs w:val="28"/>
        </w:rPr>
        <w:t>Рис</w:t>
      </w:r>
      <w:r w:rsidR="00DA1E6F">
        <w:rPr>
          <w:rFonts w:ascii="Times New Roman" w:hAnsi="Times New Roman" w:cs="Times New Roman"/>
          <w:sz w:val="28"/>
          <w:szCs w:val="28"/>
        </w:rPr>
        <w:t>унок</w:t>
      </w:r>
      <w:r w:rsidR="00E001DB" w:rsidRPr="00E001DB">
        <w:rPr>
          <w:rFonts w:ascii="Times New Roman" w:hAnsi="Times New Roman" w:cs="Times New Roman"/>
          <w:sz w:val="28"/>
          <w:szCs w:val="28"/>
        </w:rPr>
        <w:t>4</w:t>
      </w:r>
      <w:r w:rsidR="00DA1E6F">
        <w:rPr>
          <w:rFonts w:ascii="Times New Roman" w:hAnsi="Times New Roman" w:cs="Times New Roman"/>
          <w:sz w:val="28"/>
          <w:szCs w:val="28"/>
        </w:rPr>
        <w:t xml:space="preserve"> -</w:t>
      </w:r>
      <w:r w:rsidRPr="00E001DB">
        <w:rPr>
          <w:rFonts w:ascii="Times New Roman" w:hAnsi="Times New Roman" w:cs="Times New Roman"/>
          <w:sz w:val="28"/>
          <w:szCs w:val="28"/>
        </w:rPr>
        <w:t xml:space="preserve"> Кристаллы тетрароданокобальтата(</w:t>
      </w:r>
      <w:r w:rsidRPr="00E001D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001DB">
        <w:rPr>
          <w:rFonts w:ascii="Times New Roman" w:hAnsi="Times New Roman" w:cs="Times New Roman"/>
          <w:sz w:val="28"/>
          <w:szCs w:val="28"/>
        </w:rPr>
        <w:t>) калия</w:t>
      </w:r>
    </w:p>
    <w:p w:rsidR="00DF2F67" w:rsidRDefault="00DF2F67" w:rsidP="006450D2">
      <w:pPr>
        <w:tabs>
          <w:tab w:val="left" w:pos="3671"/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DF2F67">
        <w:rPr>
          <w:rFonts w:ascii="Times New Roman" w:hAnsi="Times New Roman" w:cs="Times New Roman"/>
          <w:color w:val="000000"/>
          <w:sz w:val="28"/>
          <w:szCs w:val="28"/>
        </w:rPr>
        <w:t>Некоторые физические свойства исследуемого комплексного соедин</w:t>
      </w:r>
      <w:r w:rsidRPr="00DF2F67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DF2F67">
        <w:rPr>
          <w:rFonts w:ascii="Times New Roman" w:hAnsi="Times New Roman" w:cs="Times New Roman"/>
          <w:color w:val="000000"/>
          <w:sz w:val="28"/>
          <w:szCs w:val="28"/>
        </w:rPr>
        <w:t xml:space="preserve">ния: </w:t>
      </w:r>
      <w:r w:rsidRPr="00DF2F67">
        <w:rPr>
          <w:rFonts w:ascii="Times New Roman" w:hAnsi="Times New Roman" w:cs="Times New Roman"/>
          <w:color w:val="000000"/>
          <w:sz w:val="28"/>
          <w:szCs w:val="28"/>
        </w:rPr>
        <w:tab/>
      </w:r>
    </w:p>
    <w:tbl>
      <w:tblPr>
        <w:tblStyle w:val="afd"/>
        <w:tblW w:w="0" w:type="auto"/>
        <w:jc w:val="center"/>
        <w:tblInd w:w="197" w:type="dxa"/>
        <w:tblLook w:val="04A0"/>
      </w:tblPr>
      <w:tblGrid>
        <w:gridCol w:w="3313"/>
        <w:gridCol w:w="4164"/>
      </w:tblGrid>
      <w:tr w:rsidR="00DF2F67" w:rsidTr="00BD1451">
        <w:trPr>
          <w:jc w:val="center"/>
        </w:trPr>
        <w:tc>
          <w:tcPr>
            <w:tcW w:w="3313" w:type="dxa"/>
          </w:tcPr>
          <w:p w:rsidR="00DF2F67" w:rsidRDefault="00DF2F67" w:rsidP="006450D2">
            <w:pPr>
              <w:tabs>
                <w:tab w:val="left" w:pos="3671"/>
                <w:tab w:val="center" w:pos="4677"/>
              </w:tabs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Физический пок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затель</w:t>
            </w:r>
          </w:p>
        </w:tc>
        <w:tc>
          <w:tcPr>
            <w:tcW w:w="2080" w:type="dxa"/>
          </w:tcPr>
          <w:p w:rsidR="00DF2F67" w:rsidRDefault="00DF2F67" w:rsidP="006450D2">
            <w:pPr>
              <w:tabs>
                <w:tab w:val="left" w:pos="3671"/>
                <w:tab w:val="center" w:pos="4677"/>
              </w:tabs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Величина</w:t>
            </w:r>
          </w:p>
        </w:tc>
      </w:tr>
      <w:tr w:rsidR="00DF2F67" w:rsidTr="00BD1451">
        <w:trPr>
          <w:jc w:val="center"/>
        </w:trPr>
        <w:tc>
          <w:tcPr>
            <w:tcW w:w="3313" w:type="dxa"/>
          </w:tcPr>
          <w:p w:rsidR="00DF2F67" w:rsidRDefault="00DF2F67" w:rsidP="006450D2">
            <w:pPr>
              <w:tabs>
                <w:tab w:val="left" w:pos="3671"/>
                <w:tab w:val="center" w:pos="4677"/>
              </w:tabs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F2F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 </w:t>
            </w:r>
            <w:r w:rsidRPr="00D060A1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bscript"/>
              </w:rPr>
              <w:t>нестойкости</w:t>
            </w:r>
          </w:p>
        </w:tc>
        <w:tc>
          <w:tcPr>
            <w:tcW w:w="2080" w:type="dxa"/>
          </w:tcPr>
          <w:p w:rsidR="00DF2F67" w:rsidRDefault="00DF2F67" w:rsidP="006450D2">
            <w:pPr>
              <w:tabs>
                <w:tab w:val="left" w:pos="3671"/>
                <w:tab w:val="center" w:pos="4677"/>
              </w:tabs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5,52</w:t>
            </w:r>
            <w:r w:rsidRPr="00DF2F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*10</w:t>
            </w:r>
            <w:r w:rsidRPr="00DF2F67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-6</w:t>
            </w:r>
          </w:p>
        </w:tc>
      </w:tr>
      <w:tr w:rsidR="00DF2F67" w:rsidTr="00BD1451">
        <w:trPr>
          <w:jc w:val="center"/>
        </w:trPr>
        <w:tc>
          <w:tcPr>
            <w:tcW w:w="3313" w:type="dxa"/>
          </w:tcPr>
          <w:p w:rsidR="00DF2F67" w:rsidRPr="00D060A1" w:rsidRDefault="00D060A1" w:rsidP="006450D2">
            <w:pPr>
              <w:tabs>
                <w:tab w:val="left" w:pos="3671"/>
                <w:tab w:val="center" w:pos="4677"/>
              </w:tabs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D060A1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bscript"/>
              </w:rPr>
              <w:t>кипения</w:t>
            </w:r>
          </w:p>
        </w:tc>
        <w:tc>
          <w:tcPr>
            <w:tcW w:w="2080" w:type="dxa"/>
          </w:tcPr>
          <w:p w:rsidR="00DF2F67" w:rsidRPr="00D060A1" w:rsidRDefault="00D060A1" w:rsidP="006450D2">
            <w:pPr>
              <w:tabs>
                <w:tab w:val="left" w:pos="3671"/>
                <w:tab w:val="center" w:pos="4677"/>
              </w:tabs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42</w:t>
            </w:r>
            <w:r w:rsidRPr="00D060A1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</w:p>
        </w:tc>
      </w:tr>
      <w:tr w:rsidR="00DF2F67" w:rsidTr="00BD1451">
        <w:trPr>
          <w:jc w:val="center"/>
        </w:trPr>
        <w:tc>
          <w:tcPr>
            <w:tcW w:w="3313" w:type="dxa"/>
          </w:tcPr>
          <w:p w:rsidR="00DF2F67" w:rsidRDefault="00D060A1" w:rsidP="006450D2">
            <w:pPr>
              <w:tabs>
                <w:tab w:val="left" w:pos="3671"/>
                <w:tab w:val="center" w:pos="4677"/>
              </w:tabs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vertAlign w:val="subscript"/>
              </w:rPr>
              <w:t>плавления</w:t>
            </w:r>
          </w:p>
        </w:tc>
        <w:tc>
          <w:tcPr>
            <w:tcW w:w="2080" w:type="dxa"/>
          </w:tcPr>
          <w:p w:rsidR="00DF2F67" w:rsidRPr="00432644" w:rsidRDefault="00D060A1" w:rsidP="006450D2">
            <w:pPr>
              <w:pStyle w:val="aa"/>
              <w:numPr>
                <w:ilvl w:val="0"/>
                <w:numId w:val="40"/>
              </w:numPr>
              <w:tabs>
                <w:tab w:val="left" w:pos="3671"/>
                <w:tab w:val="center" w:pos="4677"/>
              </w:tabs>
              <w:spacing w:after="0" w:line="360" w:lineRule="auto"/>
              <w:ind w:left="0"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32644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о</w:t>
            </w:r>
            <w:r w:rsidRPr="004326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</w:p>
        </w:tc>
      </w:tr>
      <w:tr w:rsidR="00BD1451" w:rsidTr="00BD1451">
        <w:trPr>
          <w:jc w:val="center"/>
        </w:trPr>
        <w:tc>
          <w:tcPr>
            <w:tcW w:w="3313" w:type="dxa"/>
          </w:tcPr>
          <w:p w:rsidR="00BD1451" w:rsidRPr="00BD1451" w:rsidRDefault="00BD1451" w:rsidP="006450D2">
            <w:pPr>
              <w:tabs>
                <w:tab w:val="left" w:pos="3671"/>
                <w:tab w:val="center" w:pos="4677"/>
              </w:tabs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Растворимость в воде при 20</w:t>
            </w:r>
            <w:r w:rsidRPr="00BD1451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</w:p>
        </w:tc>
        <w:tc>
          <w:tcPr>
            <w:tcW w:w="2080" w:type="dxa"/>
          </w:tcPr>
          <w:p w:rsidR="00BD1451" w:rsidRPr="00BD1451" w:rsidRDefault="00BD1451" w:rsidP="006450D2">
            <w:pPr>
              <w:pStyle w:val="aff5"/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BD1451">
              <w:rPr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>43,4г/100мл</w:t>
            </w:r>
          </w:p>
        </w:tc>
      </w:tr>
    </w:tbl>
    <w:p w:rsidR="00D060A1" w:rsidRDefault="00D060A1" w:rsidP="006450D2">
      <w:pPr>
        <w:tabs>
          <w:tab w:val="left" w:pos="3671"/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432644" w:rsidRDefault="00D060A1" w:rsidP="006450D2">
      <w:pPr>
        <w:tabs>
          <w:tab w:val="left" w:pos="3671"/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</w:pPr>
      <w:r w:rsidRPr="00D060A1">
        <w:rPr>
          <w:rFonts w:ascii="Times New Roman" w:hAnsi="Times New Roman" w:cs="Times New Roman"/>
          <w:i/>
          <w:color w:val="000000"/>
          <w:sz w:val="28"/>
          <w:szCs w:val="28"/>
        </w:rPr>
        <w:t>Химические свойства</w:t>
      </w:r>
    </w:p>
    <w:p w:rsidR="00DF2F67" w:rsidRPr="00432644" w:rsidRDefault="00432644" w:rsidP="006450D2">
      <w:pPr>
        <w:tabs>
          <w:tab w:val="left" w:pos="3671"/>
          <w:tab w:val="center" w:pos="4677"/>
        </w:tabs>
        <w:spacing w:after="0" w:line="360" w:lineRule="auto"/>
        <w:ind w:firstLine="709"/>
        <w:rPr>
          <w:rStyle w:val="afb"/>
          <w:rFonts w:ascii="Times New Roman" w:hAnsi="Times New Roman"/>
          <w:iCs w:val="0"/>
          <w:color w:val="000000"/>
          <w:sz w:val="28"/>
          <w:szCs w:val="28"/>
        </w:rPr>
      </w:pPr>
      <w:r w:rsidRPr="00432644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43264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1033F6" w:rsidRPr="00432644">
        <w:rPr>
          <w:rStyle w:val="afb"/>
          <w:rFonts w:ascii="Times New Roman" w:hAnsi="Times New Roman"/>
          <w:i w:val="0"/>
          <w:sz w:val="28"/>
          <w:szCs w:val="28"/>
        </w:rPr>
        <w:t>В водных растворах комплексное соединение подвергается перви</w:t>
      </w:r>
      <w:r w:rsidR="001033F6" w:rsidRPr="00432644">
        <w:rPr>
          <w:rStyle w:val="afb"/>
          <w:rFonts w:ascii="Times New Roman" w:hAnsi="Times New Roman"/>
          <w:i w:val="0"/>
          <w:sz w:val="28"/>
          <w:szCs w:val="28"/>
        </w:rPr>
        <w:t>ч</w:t>
      </w:r>
      <w:r w:rsidR="001033F6" w:rsidRPr="00432644">
        <w:rPr>
          <w:rStyle w:val="afb"/>
          <w:rFonts w:ascii="Times New Roman" w:hAnsi="Times New Roman"/>
          <w:i w:val="0"/>
          <w:sz w:val="28"/>
          <w:szCs w:val="28"/>
        </w:rPr>
        <w:t>ной диссоциации, связанной с разрывом в нем ионной связи, и поэтому она практически необратима:</w:t>
      </w:r>
    </w:p>
    <w:p w:rsidR="000E4A0A" w:rsidRPr="000E4A0A" w:rsidRDefault="001033F6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</w:pP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Pr="001033F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[Co(CNS)</w:t>
      </w:r>
      <w:r w:rsidRPr="001033F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 </w:t>
      </w:r>
      <w:r w:rsidRPr="00D439A1">
        <w:rPr>
          <w:rFonts w:ascii="Times New Roman" w:hAnsi="Times New Roman" w:cs="Times New Roman"/>
          <w:color w:val="000000"/>
          <w:sz w:val="28"/>
          <w:szCs w:val="28"/>
          <w:lang w:val="en-US"/>
        </w:rPr>
        <w:t>→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Pr="001033F6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+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+ 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[Co(CNS)</w:t>
      </w:r>
      <w:r w:rsidRPr="001033F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]</w:t>
      </w:r>
      <w:r w:rsidRPr="001033F6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2-</w:t>
      </w:r>
    </w:p>
    <w:p w:rsidR="001033F6" w:rsidRPr="000E4A0A" w:rsidRDefault="001033F6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vertAlign w:val="superscript"/>
        </w:rPr>
      </w:pPr>
      <w:r w:rsidRPr="001033F6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Вторичная диссоциация комплексного соединения -</w:t>
      </w:r>
      <w:r w:rsidR="00B66846" w:rsidRPr="00B668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033F6">
        <w:rPr>
          <w:rFonts w:ascii="Times New Roman" w:hAnsi="Times New Roman" w:cs="Times New Roman"/>
          <w:color w:val="000000"/>
          <w:sz w:val="28"/>
          <w:szCs w:val="28"/>
        </w:rPr>
        <w:t>это распад вну</w:t>
      </w:r>
      <w:r w:rsidRPr="001033F6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1033F6">
        <w:rPr>
          <w:rFonts w:ascii="Times New Roman" w:hAnsi="Times New Roman" w:cs="Times New Roman"/>
          <w:color w:val="000000"/>
          <w:sz w:val="28"/>
          <w:szCs w:val="28"/>
        </w:rPr>
        <w:t>ренней сферы комплекса на составляющие ее компоненты.</w:t>
      </w:r>
    </w:p>
    <w:p w:rsidR="001033F6" w:rsidRPr="00B34288" w:rsidRDefault="001033F6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1033F6">
        <w:rPr>
          <w:rFonts w:ascii="Times New Roman" w:hAnsi="Times New Roman" w:cs="Times New Roman"/>
          <w:color w:val="000000"/>
          <w:sz w:val="28"/>
          <w:szCs w:val="28"/>
        </w:rPr>
        <w:t>Вторичная диссоциация связана с разрывом ковалентной связи, поэт</w:t>
      </w:r>
      <w:r w:rsidRPr="001033F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033F6">
        <w:rPr>
          <w:rFonts w:ascii="Times New Roman" w:hAnsi="Times New Roman" w:cs="Times New Roman"/>
          <w:color w:val="000000"/>
          <w:sz w:val="28"/>
          <w:szCs w:val="28"/>
        </w:rPr>
        <w:t>му она сильно затруднена и имеет ярко выраженный равновесный характер подобно диссоциации слабых электролитов. Отрыв лигандов из внутренней сферы комплексного иона происходит ступенчато:</w:t>
      </w:r>
    </w:p>
    <w:p w:rsidR="00B66846" w:rsidRPr="00DA1E6F" w:rsidRDefault="00B66846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DA1E6F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DA1E6F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  <w:r w:rsidRPr="00DA1E6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DA1E6F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4</w:t>
      </w:r>
      <w:r w:rsidRPr="00DA1E6F">
        <w:rPr>
          <w:rFonts w:ascii="Times New Roman" w:hAnsi="Times New Roman" w:cs="Times New Roman"/>
          <w:color w:val="000000"/>
          <w:sz w:val="28"/>
          <w:szCs w:val="28"/>
        </w:rPr>
        <w:t>]</w:t>
      </w:r>
      <w:r w:rsidRPr="00DA1E6F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2- </w:t>
      </w:r>
      <w:r w:rsidR="00DA1E6F" w:rsidRPr="00DA1E6F">
        <w:rPr>
          <w:rStyle w:val="aff"/>
          <w:rFonts w:ascii="Times New Roman" w:hAnsi="Times New Roman" w:cs="Times New Roman"/>
          <w:color w:val="000000" w:themeColor="text1"/>
          <w:sz w:val="28"/>
          <w:szCs w:val="28"/>
        </w:rPr>
        <w:t>↔</w:t>
      </w:r>
      <w:r w:rsidRPr="00DA1E6F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DA1E6F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  <w:r w:rsidRPr="00DA1E6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DA1E6F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3</w:t>
      </w:r>
      <w:r w:rsidRPr="00DA1E6F">
        <w:rPr>
          <w:rFonts w:ascii="Times New Roman" w:hAnsi="Times New Roman" w:cs="Times New Roman"/>
          <w:color w:val="000000"/>
          <w:sz w:val="28"/>
          <w:szCs w:val="28"/>
        </w:rPr>
        <w:t>]</w:t>
      </w:r>
      <w:r w:rsidRPr="00DA1E6F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-</w:t>
      </w:r>
      <w:r w:rsidRPr="00DA1E6F">
        <w:rPr>
          <w:rFonts w:ascii="Times New Roman" w:hAnsi="Times New Roman" w:cs="Times New Roman"/>
          <w:color w:val="000000"/>
          <w:sz w:val="28"/>
          <w:szCs w:val="28"/>
        </w:rPr>
        <w:t xml:space="preserve"> + </w:t>
      </w:r>
      <w:r w:rsidR="00432644" w:rsidRPr="00DA1E6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  <w:r w:rsidRPr="00DA1E6F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-</w:t>
      </w:r>
      <w:r w:rsidR="00432644" w:rsidRPr="00DA1E6F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 </w:t>
      </w:r>
    </w:p>
    <w:p w:rsidR="00432644" w:rsidRDefault="00B66846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</w:pP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[Co(CNS)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3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]</w:t>
      </w:r>
      <w:r w:rsidRPr="001033F6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DA1E6F">
        <w:rPr>
          <w:rStyle w:val="aff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↔</w:t>
      </w:r>
      <w:r>
        <w:rPr>
          <w:rStyle w:val="aff"/>
          <w:rFonts w:asci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[Co(CNS)</w:t>
      </w:r>
      <w:r w:rsidR="00432644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]</w:t>
      </w:r>
      <w:r w:rsidR="00432644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 xml:space="preserve"> </w:t>
      </w:r>
      <w:r w:rsidR="00432644">
        <w:rPr>
          <w:rFonts w:ascii="Times New Roman" w:hAnsi="Times New Roman" w:cs="Times New Roman"/>
          <w:color w:val="000000"/>
          <w:sz w:val="28"/>
          <w:szCs w:val="28"/>
          <w:lang w:val="en-US"/>
        </w:rPr>
        <w:t>+</w:t>
      </w:r>
      <w:r w:rsidR="00432644" w:rsidRPr="00432644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432644"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  <w:r w:rsidR="00432644" w:rsidRPr="00B66846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-</w:t>
      </w:r>
    </w:p>
    <w:p w:rsidR="00432644" w:rsidRDefault="00432644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</w:pP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[Co(CNS)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]</w:t>
      </w:r>
      <w:r w:rsidRPr="00432644">
        <w:rPr>
          <w:rStyle w:val="aff"/>
          <w:rFonts w:asci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DA1E6F">
        <w:rPr>
          <w:rStyle w:val="aff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↔</w:t>
      </w:r>
      <w:r>
        <w:rPr>
          <w:rStyle w:val="aff"/>
          <w:rFonts w:asci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[Co(CNS)]</w:t>
      </w:r>
      <w:r w:rsidRPr="00432644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+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+ CNS</w:t>
      </w:r>
      <w:r w:rsidRPr="00B66846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-</w:t>
      </w:r>
    </w:p>
    <w:p w:rsidR="007116F5" w:rsidRPr="00B34288" w:rsidRDefault="00432644" w:rsidP="006450D2">
      <w:pPr>
        <w:spacing w:after="0" w:line="360" w:lineRule="auto"/>
        <w:ind w:firstLine="709"/>
        <w:rPr>
          <w:rStyle w:val="afb"/>
          <w:rFonts w:ascii="Times New Roman" w:hAnsi="Times New Roman"/>
          <w:i w:val="0"/>
          <w:iCs w:val="0"/>
          <w:color w:val="000000"/>
          <w:sz w:val="28"/>
          <w:szCs w:val="28"/>
          <w:vertAlign w:val="superscript"/>
        </w:rPr>
      </w:pPr>
      <w:r w:rsidRPr="00432644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432644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  <w:r w:rsidRPr="00432644">
        <w:rPr>
          <w:rFonts w:ascii="Times New Roman" w:hAnsi="Times New Roman" w:cs="Times New Roman"/>
          <w:color w:val="000000"/>
          <w:sz w:val="28"/>
          <w:szCs w:val="28"/>
        </w:rPr>
        <w:t>)]</w:t>
      </w:r>
      <w:r w:rsidRPr="00432644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+</w:t>
      </w:r>
      <w:r w:rsidRPr="004326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A1E6F">
        <w:rPr>
          <w:rStyle w:val="aff"/>
          <w:rFonts w:ascii="Times New Roman" w:hAnsi="Times New Roman" w:cs="Times New Roman"/>
          <w:color w:val="000000" w:themeColor="text1"/>
          <w:sz w:val="28"/>
          <w:szCs w:val="28"/>
        </w:rPr>
        <w:t>↔</w:t>
      </w:r>
      <w:r w:rsidRPr="00432644">
        <w:rPr>
          <w:rStyle w:val="aff"/>
          <w:rFonts w:ascii="Times New Roman" w:cs="Times New Roman"/>
          <w:color w:val="000000" w:themeColor="text1"/>
          <w:sz w:val="28"/>
          <w:szCs w:val="28"/>
        </w:rPr>
        <w:t xml:space="preserve"> </w:t>
      </w:r>
      <w:r>
        <w:rPr>
          <w:rStyle w:val="aff"/>
          <w:rFonts w:ascii="Times New Roman" w:cs="Times New Roman"/>
          <w:color w:val="000000" w:themeColor="text1"/>
          <w:sz w:val="28"/>
          <w:szCs w:val="28"/>
          <w:lang w:val="en-US"/>
        </w:rPr>
        <w:t>Co</w:t>
      </w:r>
      <w:r w:rsidRPr="00432644">
        <w:rPr>
          <w:rStyle w:val="aff"/>
          <w:rFonts w:ascii="Times New Roman" w:cs="Times New Roman"/>
          <w:color w:val="000000" w:themeColor="text1"/>
          <w:sz w:val="28"/>
          <w:szCs w:val="28"/>
          <w:vertAlign w:val="superscript"/>
        </w:rPr>
        <w:t>2+</w:t>
      </w:r>
      <w:r w:rsidRPr="00432644">
        <w:rPr>
          <w:rStyle w:val="aff"/>
          <w:rFonts w:ascii="Times New Roman" w:cs="Times New Roman"/>
          <w:color w:val="000000" w:themeColor="text1"/>
          <w:sz w:val="28"/>
          <w:szCs w:val="28"/>
        </w:rPr>
        <w:t xml:space="preserve"> </w:t>
      </w:r>
      <w:r w:rsidRPr="00432644">
        <w:rPr>
          <w:rFonts w:ascii="Times New Roman" w:hAnsi="Times New Roman" w:cs="Times New Roman"/>
          <w:color w:val="000000"/>
          <w:sz w:val="28"/>
          <w:szCs w:val="28"/>
        </w:rPr>
        <w:t xml:space="preserve">+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  <w:r w:rsidRPr="00432644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-</w:t>
      </w:r>
    </w:p>
    <w:p w:rsidR="007116F5" w:rsidRPr="007116F5" w:rsidRDefault="00432644" w:rsidP="006450D2">
      <w:pPr>
        <w:pStyle w:val="5"/>
        <w:spacing w:before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2644">
        <w:rPr>
          <w:rStyle w:val="afb"/>
          <w:rFonts w:ascii="Times New Roman" w:hAnsi="Times New Roman"/>
          <w:i w:val="0"/>
          <w:color w:val="000000" w:themeColor="text1"/>
          <w:sz w:val="28"/>
          <w:szCs w:val="28"/>
        </w:rPr>
        <w:t xml:space="preserve">2. 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</w:rPr>
        <w:t>Обмен лигандами между внешней и внутренней сферами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7116F5" w:rsidRDefault="00432644" w:rsidP="006450D2">
      <w:pPr>
        <w:pStyle w:val="5"/>
        <w:spacing w:before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4326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[Co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(CNS)</w:t>
      </w:r>
      <w:r w:rsidRPr="001033F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 w:rsidR="000E4A0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] + </w:t>
      </w:r>
      <w:r w:rsidR="000E4A0A" w:rsidRPr="000E4A0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6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O </w:t>
      </w:r>
      <w:r w:rsidR="000E4A0A" w:rsidRPr="00D439A1">
        <w:rPr>
          <w:rFonts w:ascii="Times New Roman" w:hAnsi="Times New Roman" w:cs="Times New Roman"/>
          <w:color w:val="000000"/>
          <w:sz w:val="28"/>
          <w:szCs w:val="28"/>
          <w:lang w:val="en-US"/>
        </w:rPr>
        <w:t>→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[Co(H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O)</w:t>
      </w:r>
      <w:r w:rsidR="000E4A0A" w:rsidRPr="000E4A0A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6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]</w:t>
      </w:r>
      <w:r w:rsidRPr="00432644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(CNS)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+ 2K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</w:p>
    <w:p w:rsidR="002C2881" w:rsidRPr="002C2881" w:rsidRDefault="002C2881" w:rsidP="006450D2">
      <w:pPr>
        <w:spacing w:after="0" w:line="360" w:lineRule="auto"/>
        <w:ind w:firstLine="709"/>
        <w:rPr>
          <w:lang w:val="en-US"/>
        </w:rPr>
      </w:pP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[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 +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6NH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3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→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[Co(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NH</w:t>
      </w:r>
      <w:r w:rsidRPr="002C2881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3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)</w:t>
      </w:r>
      <w:r w:rsidRPr="000E4A0A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6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]</w:t>
      </w:r>
      <w:r w:rsidRPr="00432644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(CNS)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+ 2K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</w:p>
    <w:p w:rsidR="007116F5" w:rsidRPr="007116F5" w:rsidRDefault="007116F5" w:rsidP="006450D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116F5">
        <w:rPr>
          <w:rFonts w:ascii="Times New Roman" w:hAnsi="Times New Roman" w:cs="Times New Roman"/>
          <w:sz w:val="28"/>
          <w:szCs w:val="28"/>
        </w:rPr>
        <w:t>3. Тетрароданокобальтат (</w:t>
      </w:r>
      <w:r w:rsidRPr="007116F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116F5">
        <w:rPr>
          <w:rFonts w:ascii="Times New Roman" w:hAnsi="Times New Roman" w:cs="Times New Roman"/>
          <w:sz w:val="28"/>
          <w:szCs w:val="28"/>
        </w:rPr>
        <w:t>) калия вступает в обменные реакции:</w:t>
      </w:r>
    </w:p>
    <w:p w:rsidR="00B34288" w:rsidRPr="00237284" w:rsidRDefault="007116F5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4326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[Co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(CNS)</w:t>
      </w:r>
      <w:r w:rsidRPr="001033F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] + 2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D439A1">
        <w:rPr>
          <w:rFonts w:ascii="Times New Roman" w:hAnsi="Times New Roman" w:cs="Times New Roman"/>
          <w:color w:val="000000"/>
          <w:sz w:val="28"/>
          <w:szCs w:val="28"/>
          <w:lang w:val="en-US"/>
        </w:rPr>
        <w:t>→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 w:rsidRPr="004326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[Co</w:t>
      </w:r>
      <w:r w:rsidRPr="001033F6">
        <w:rPr>
          <w:rFonts w:ascii="Times New Roman" w:hAnsi="Times New Roman" w:cs="Times New Roman"/>
          <w:color w:val="000000"/>
          <w:sz w:val="28"/>
          <w:szCs w:val="28"/>
          <w:lang w:val="en-US"/>
        </w:rPr>
        <w:t>(CNS)</w:t>
      </w:r>
      <w:r w:rsidRPr="001033F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]</w:t>
      </w:r>
      <w:r w:rsidRPr="007116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+ 2KCl</w:t>
      </w:r>
    </w:p>
    <w:p w:rsidR="00B34288" w:rsidRDefault="007116F5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28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0E4A0A" w:rsidRPr="00B342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Разрушение комплекса</w:t>
      </w:r>
      <w:r w:rsidR="000E4A0A" w:rsidRPr="000E4A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счёт образования малорастворимых соед</w:t>
      </w:r>
      <w:r w:rsidR="000E4A0A" w:rsidRPr="000E4A0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0E4A0A" w:rsidRPr="000E4A0A">
        <w:rPr>
          <w:rFonts w:ascii="Times New Roman" w:hAnsi="Times New Roman" w:cs="Times New Roman"/>
          <w:color w:val="000000" w:themeColor="text1"/>
          <w:sz w:val="28"/>
          <w:szCs w:val="28"/>
        </w:rPr>
        <w:t>нений:</w:t>
      </w:r>
    </w:p>
    <w:p w:rsidR="009C1C00" w:rsidRPr="00DB2385" w:rsidRDefault="006478C1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DB238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[Co(CNS)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4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] </w:t>
      </w:r>
      <w:r w:rsidR="007116F5" w:rsidRPr="00DB238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+ 2KOH → Co(OH)</w:t>
      </w:r>
      <w:r w:rsidR="007116F5" w:rsidRPr="00DB2385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 w:rsidR="007116F5" w:rsidRPr="00DB238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7116F5" w:rsidRPr="00DB238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↓</w:t>
      </w:r>
      <w:r w:rsidR="007116F5" w:rsidRPr="00DB238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+ 4KSCN</w:t>
      </w:r>
    </w:p>
    <w:p w:rsidR="005C3C4A" w:rsidRPr="00DB2385" w:rsidRDefault="00A80B8D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DB238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[Co(CNS)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4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] + Na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 → CoS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↓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+ 2KSCN + 2NaSCN</w:t>
      </w:r>
    </w:p>
    <w:p w:rsidR="00445765" w:rsidRPr="005C3C4A" w:rsidRDefault="00500FBD" w:rsidP="006450D2">
      <w:pPr>
        <w:pStyle w:val="22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143C">
        <w:rPr>
          <w:rFonts w:ascii="Times New Roman" w:hAnsi="Times New Roman" w:cs="Times New Roman"/>
          <w:sz w:val="28"/>
          <w:szCs w:val="28"/>
        </w:rPr>
        <w:t xml:space="preserve">Комплексные соединения </w:t>
      </w:r>
      <w:r w:rsidR="005C3C4A">
        <w:rPr>
          <w:rFonts w:ascii="Times New Roman" w:hAnsi="Times New Roman" w:cs="Times New Roman"/>
          <w:sz w:val="28"/>
          <w:szCs w:val="28"/>
        </w:rPr>
        <w:t xml:space="preserve">кобальта </w:t>
      </w:r>
      <w:r w:rsidRPr="00DA143C">
        <w:rPr>
          <w:rFonts w:ascii="Times New Roman" w:hAnsi="Times New Roman" w:cs="Times New Roman"/>
          <w:sz w:val="28"/>
          <w:szCs w:val="28"/>
        </w:rPr>
        <w:t>могут участвовать в окислительно-восстановительных реакциях. При этом изменяется степень окисления це</w:t>
      </w:r>
      <w:r w:rsidRPr="00DA143C">
        <w:rPr>
          <w:rFonts w:ascii="Times New Roman" w:hAnsi="Times New Roman" w:cs="Times New Roman"/>
          <w:sz w:val="28"/>
          <w:szCs w:val="28"/>
        </w:rPr>
        <w:t>н</w:t>
      </w:r>
      <w:r w:rsidRPr="00DA143C">
        <w:rPr>
          <w:rFonts w:ascii="Times New Roman" w:hAnsi="Times New Roman" w:cs="Times New Roman"/>
          <w:sz w:val="28"/>
          <w:szCs w:val="28"/>
        </w:rPr>
        <w:t>трального атома.</w:t>
      </w:r>
    </w:p>
    <w:p w:rsidR="0049076E" w:rsidRPr="0049076E" w:rsidRDefault="0049076E" w:rsidP="006450D2">
      <w:pPr>
        <w:pStyle w:val="22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Реакции окисления</w:t>
      </w:r>
      <w:r w:rsidR="005C3C4A">
        <w:rPr>
          <w:rFonts w:ascii="Times New Roman" w:hAnsi="Times New Roman" w:cs="Times New Roman"/>
          <w:sz w:val="28"/>
          <w:szCs w:val="28"/>
        </w:rPr>
        <w:t xml:space="preserve"> </w:t>
      </w:r>
      <w:r w:rsidR="005C3C4A"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="005C3C4A" w:rsidRPr="005C3C4A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 w:rsidR="005C3C4A" w:rsidRPr="005C3C4A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="005C3C4A"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="005C3C4A" w:rsidRPr="005C3C4A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5C3C4A"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  <w:r w:rsidR="005C3C4A" w:rsidRPr="005C3C4A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5C3C4A" w:rsidRPr="005C3C4A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4</w:t>
      </w:r>
      <w:r w:rsidR="005C3C4A" w:rsidRPr="005C3C4A">
        <w:rPr>
          <w:rFonts w:ascii="Times New Roman" w:hAnsi="Times New Roman" w:cs="Times New Roman"/>
          <w:color w:val="000000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A4BF7" w:rsidRPr="0049076E" w:rsidRDefault="00666606" w:rsidP="006450D2">
      <w:pPr>
        <w:pStyle w:val="22"/>
        <w:numPr>
          <w:ilvl w:val="0"/>
          <w:numId w:val="42"/>
        </w:numPr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2</w:t>
      </w:r>
      <w:r w:rsidR="0077358C"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="0077358C"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="0077358C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[</w:t>
      </w:r>
      <w:r w:rsidR="0077358C"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="0077358C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 w:rsidR="0077358C"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  <w:r w:rsidR="0077358C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="0077358C"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 w:rsidR="0077358C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]</w:t>
      </w:r>
      <w:r w:rsidR="00286494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77358C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286494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+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286494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+ </w:t>
      </w:r>
      <w:r w:rsid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4</w:t>
      </w:r>
      <w:r w:rsidR="00286494">
        <w:rPr>
          <w:rFonts w:ascii="Times New Roman" w:hAnsi="Times New Roman" w:cs="Times New Roman"/>
          <w:color w:val="000000"/>
          <w:sz w:val="28"/>
          <w:szCs w:val="28"/>
          <w:lang w:val="en-US"/>
        </w:rPr>
        <w:t>KOH</w:t>
      </w:r>
      <w:r w:rsidR="00286494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→</w:t>
      </w:r>
      <w:r w:rsidR="00573459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2</w:t>
      </w:r>
      <w:r w:rsidR="00286494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="00286494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 w:rsidR="00286494">
        <w:rPr>
          <w:rFonts w:ascii="Times New Roman" w:hAnsi="Times New Roman" w:cs="Times New Roman"/>
          <w:color w:val="000000"/>
          <w:sz w:val="28"/>
          <w:szCs w:val="28"/>
          <w:lang w:val="en-US"/>
        </w:rPr>
        <w:t>OH</w:t>
      </w:r>
      <w:r w:rsidR="00286494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="00286494"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3</w:t>
      </w:r>
      <w:r w:rsidR="00E71E72" w:rsidRPr="007116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↓</w:t>
      </w:r>
      <w:r w:rsidR="00286494"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 xml:space="preserve"> </w:t>
      </w:r>
      <w:r w:rsidR="00286494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+ </w:t>
      </w:r>
      <w:r w:rsidR="002C2881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8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KSCN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:rsidR="002C2881" w:rsidRPr="00A80B8D" w:rsidRDefault="002C2881" w:rsidP="006450D2">
      <w:pPr>
        <w:pStyle w:val="22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[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]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2-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+ 3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OH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-1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→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Co(OH)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3</w:t>
      </w:r>
      <w:r w:rsidR="00E71E72" w:rsidRPr="007116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↓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+ 4SCN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-</w:t>
      </w:r>
      <w:r w:rsidR="0049076E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 xml:space="preserve">    </w:t>
      </w:r>
      <w:r w:rsidR="0049076E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2</w:t>
      </w:r>
      <w:r w:rsidR="00A77A05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</w:t>
      </w:r>
      <w:r w:rsidR="00A77A05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A80B8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= 1,</w:t>
      </w:r>
      <w:r w:rsidR="00A80B8D" w:rsidRPr="00A80B8D">
        <w:rPr>
          <w:rFonts w:ascii="Times New Roman" w:hAnsi="Times New Roman" w:cs="Times New Roman"/>
          <w:color w:val="000000"/>
          <w:sz w:val="28"/>
          <w:szCs w:val="28"/>
          <w:lang w:val="en-US"/>
        </w:rPr>
        <w:t>013</w:t>
      </w:r>
    </w:p>
    <w:p w:rsidR="002C2881" w:rsidRPr="00A80B8D" w:rsidRDefault="002C2881" w:rsidP="006450D2">
      <w:pPr>
        <w:pStyle w:val="22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A80B8D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Pr="00A80B8D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 w:rsidRPr="00A80B8D">
        <w:rPr>
          <w:rFonts w:ascii="Times New Roman" w:hAnsi="Times New Roman" w:cs="Times New Roman"/>
          <w:color w:val="000000"/>
          <w:sz w:val="28"/>
          <w:szCs w:val="28"/>
        </w:rPr>
        <w:t xml:space="preserve"> + 2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49076E" w:rsidRPr="00A80B8D">
        <w:rPr>
          <w:rFonts w:ascii="Times New Roman" w:hAnsi="Times New Roman" w:cs="Times New Roman"/>
          <w:color w:val="000000"/>
          <w:sz w:val="28"/>
          <w:szCs w:val="28"/>
        </w:rPr>
        <w:t xml:space="preserve"> → 2</w:t>
      </w:r>
      <w:r w:rsidR="0049076E">
        <w:rPr>
          <w:rFonts w:ascii="Times New Roman" w:hAnsi="Times New Roman" w:cs="Times New Roman"/>
          <w:color w:val="000000"/>
          <w:sz w:val="28"/>
          <w:szCs w:val="28"/>
          <w:lang w:val="en-US"/>
        </w:rPr>
        <w:t>OH</w:t>
      </w:r>
      <w:r w:rsidR="0049076E" w:rsidRPr="00A80B8D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-                                                                         </w:t>
      </w:r>
      <w:r w:rsidR="0049076E" w:rsidRPr="00A80B8D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E71E72" w:rsidRPr="00A80B8D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49076E" w:rsidRPr="00A80B8D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A77A05" w:rsidRPr="00A80B8D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A77A05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A77A05" w:rsidRPr="00A80B8D">
        <w:rPr>
          <w:rFonts w:ascii="Times New Roman" w:hAnsi="Times New Roman" w:cs="Times New Roman"/>
          <w:color w:val="000000"/>
          <w:sz w:val="28"/>
          <w:szCs w:val="28"/>
        </w:rPr>
        <w:t xml:space="preserve"> = 1,773</w:t>
      </w:r>
    </w:p>
    <w:p w:rsidR="00A77A05" w:rsidRDefault="00A77A05" w:rsidP="006450D2">
      <w:pPr>
        <w:pStyle w:val="22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ЭДС 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реакции</w:t>
      </w:r>
      <w:r w:rsidRPr="00A77A05">
        <w:rPr>
          <w:rFonts w:ascii="Times New Roman" w:hAnsi="Times New Roman" w:cs="Times New Roman"/>
          <w:color w:val="000000"/>
          <w:sz w:val="28"/>
          <w:szCs w:val="28"/>
        </w:rPr>
        <w:t xml:space="preserve"> =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Е 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ок-ля</w:t>
      </w:r>
      <w:r w:rsidRPr="00A77A05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Е 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во-ля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r w:rsidRPr="00A77A05">
        <w:rPr>
          <w:rFonts w:ascii="Times New Roman" w:hAnsi="Times New Roman" w:cs="Times New Roman"/>
          <w:color w:val="000000"/>
          <w:sz w:val="28"/>
          <w:szCs w:val="28"/>
        </w:rPr>
        <w:t>1,773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A77A05">
        <w:rPr>
          <w:rFonts w:ascii="Times New Roman" w:hAnsi="Times New Roman" w:cs="Times New Roman"/>
          <w:color w:val="000000"/>
          <w:sz w:val="28"/>
          <w:szCs w:val="28"/>
        </w:rPr>
        <w:t>1,</w:t>
      </w:r>
      <w:r w:rsidR="00A80B8D">
        <w:rPr>
          <w:rFonts w:ascii="Times New Roman" w:hAnsi="Times New Roman" w:cs="Times New Roman"/>
          <w:color w:val="000000"/>
          <w:sz w:val="28"/>
          <w:szCs w:val="28"/>
        </w:rPr>
        <w:t>013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r w:rsidR="00A80B8D">
        <w:rPr>
          <w:rFonts w:ascii="Times New Roman" w:hAnsi="Times New Roman" w:cs="Times New Roman"/>
          <w:color w:val="000000"/>
          <w:sz w:val="28"/>
          <w:szCs w:val="28"/>
        </w:rPr>
        <w:t>0,7</w:t>
      </w:r>
      <w:r w:rsidR="00B54813">
        <w:rPr>
          <w:rFonts w:ascii="Times New Roman" w:hAnsi="Times New Roman" w:cs="Times New Roman"/>
          <w:color w:val="000000"/>
          <w:sz w:val="28"/>
          <w:szCs w:val="28"/>
        </w:rPr>
        <w:t>6 В</w:t>
      </w:r>
    </w:p>
    <w:p w:rsidR="00E71E72" w:rsidRPr="0049076E" w:rsidRDefault="00E71E72" w:rsidP="006450D2">
      <w:pPr>
        <w:pStyle w:val="22"/>
        <w:numPr>
          <w:ilvl w:val="0"/>
          <w:numId w:val="42"/>
        </w:numPr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2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[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  +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Br</w:t>
      </w:r>
      <w:r w:rsidRPr="00E71E72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+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6KOH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→ 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OH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3</w:t>
      </w:r>
      <w:r w:rsidRPr="007116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↓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 xml:space="preserve"> 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+ 8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KSCN + 2KBr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:rsidR="00E71E72" w:rsidRPr="00A80B8D" w:rsidRDefault="00E71E72" w:rsidP="008A3339">
      <w:pPr>
        <w:pStyle w:val="22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[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]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2-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+ 3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OH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-1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→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Co(OH)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3</w:t>
      </w:r>
      <w:r w:rsidRPr="007116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↓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+ 4SCN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2</w:t>
      </w:r>
      <w:r w:rsidR="00B54813" w:rsidRPr="00B5481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</w:t>
      </w:r>
      <w:r w:rsidR="00B54813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B54813" w:rsidRPr="00A77A05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= 1,</w:t>
      </w:r>
      <w:r w:rsidR="00A80B8D" w:rsidRPr="00A80B8D">
        <w:rPr>
          <w:rFonts w:ascii="Times New Roman" w:hAnsi="Times New Roman" w:cs="Times New Roman"/>
          <w:color w:val="000000"/>
          <w:sz w:val="28"/>
          <w:szCs w:val="28"/>
          <w:lang w:val="en-US"/>
        </w:rPr>
        <w:t>013</w:t>
      </w:r>
    </w:p>
    <w:p w:rsidR="00E71E72" w:rsidRPr="00861346" w:rsidRDefault="00E71E72" w:rsidP="008A3339">
      <w:pPr>
        <w:pStyle w:val="22"/>
        <w:tabs>
          <w:tab w:val="left" w:pos="7356"/>
        </w:tabs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lastRenderedPageBreak/>
        <w:t>Br</w:t>
      </w:r>
      <w:r w:rsidRPr="00861346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 w:rsidRPr="00861346">
        <w:rPr>
          <w:rFonts w:ascii="Times New Roman" w:hAnsi="Times New Roman" w:cs="Times New Roman"/>
          <w:color w:val="000000"/>
          <w:sz w:val="28"/>
          <w:szCs w:val="28"/>
        </w:rPr>
        <w:t xml:space="preserve"> + 2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61346">
        <w:rPr>
          <w:rFonts w:ascii="Times New Roman" w:hAnsi="Times New Roman" w:cs="Times New Roman"/>
          <w:color w:val="000000"/>
          <w:sz w:val="28"/>
          <w:szCs w:val="28"/>
        </w:rPr>
        <w:t xml:space="preserve"> → 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Br</w:t>
      </w:r>
      <w:r w:rsidRPr="00861346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-                                                                         </w:t>
      </w:r>
      <w:r w:rsidRPr="00861346">
        <w:rPr>
          <w:rFonts w:ascii="Times New Roman" w:hAnsi="Times New Roman" w:cs="Times New Roman"/>
          <w:color w:val="000000"/>
          <w:sz w:val="28"/>
          <w:szCs w:val="28"/>
        </w:rPr>
        <w:t xml:space="preserve">         1</w:t>
      </w:r>
      <w:r w:rsidR="008A3339" w:rsidRPr="00861346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B54813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B54813" w:rsidRPr="00861346">
        <w:rPr>
          <w:rFonts w:ascii="Times New Roman" w:hAnsi="Times New Roman" w:cs="Times New Roman"/>
          <w:color w:val="000000"/>
          <w:sz w:val="28"/>
          <w:szCs w:val="28"/>
        </w:rPr>
        <w:t xml:space="preserve"> = 1,087</w:t>
      </w:r>
    </w:p>
    <w:p w:rsidR="008A3339" w:rsidRDefault="00B54813" w:rsidP="008A3339">
      <w:pPr>
        <w:pStyle w:val="22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ЭДС</w:t>
      </w:r>
      <w:r w:rsidRPr="00D84D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реакции</w:t>
      </w:r>
      <w:r w:rsidRPr="00D84DA0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D84D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ок</w:t>
      </w:r>
      <w:r w:rsidRPr="00D84DA0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-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ля</w:t>
      </w:r>
      <w:r w:rsidRPr="00D84DA0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D84D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во</w:t>
      </w:r>
      <w:r w:rsidRPr="00D84DA0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-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ля</w:t>
      </w:r>
      <w:r w:rsidRPr="00D84DA0">
        <w:rPr>
          <w:rFonts w:ascii="Times New Roman" w:hAnsi="Times New Roman" w:cs="Times New Roman"/>
          <w:color w:val="000000"/>
          <w:sz w:val="28"/>
          <w:szCs w:val="28"/>
        </w:rPr>
        <w:t xml:space="preserve"> = 1,087 - </w:t>
      </w:r>
      <w:r w:rsidR="00A80B8D" w:rsidRPr="00D84DA0">
        <w:rPr>
          <w:rFonts w:ascii="Times New Roman" w:hAnsi="Times New Roman" w:cs="Times New Roman"/>
          <w:color w:val="000000"/>
          <w:sz w:val="28"/>
          <w:szCs w:val="28"/>
        </w:rPr>
        <w:t>1,013</w:t>
      </w:r>
      <w:r w:rsidRPr="00D84DA0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r w:rsidR="00A80B8D" w:rsidRPr="00D84DA0">
        <w:rPr>
          <w:rFonts w:ascii="Times New Roman" w:hAnsi="Times New Roman" w:cs="Times New Roman"/>
          <w:color w:val="000000"/>
          <w:sz w:val="28"/>
          <w:szCs w:val="28"/>
        </w:rPr>
        <w:t>0,074</w:t>
      </w:r>
      <w:r w:rsidRPr="00D84D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0D02DD" w:rsidRPr="008A3339" w:rsidRDefault="008A3339" w:rsidP="008A3339">
      <w:pPr>
        <w:pStyle w:val="22"/>
        <w:numPr>
          <w:ilvl w:val="0"/>
          <w:numId w:val="42"/>
        </w:numPr>
        <w:spacing w:after="0" w:line="360" w:lineRule="auto"/>
        <w:ind w:left="709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D84DA0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0D02DD"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="000D02DD"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="000D02DD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[</w:t>
      </w:r>
      <w:r w:rsidR="000D02DD"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="000D02DD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 w:rsidR="000D02DD"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  <w:r w:rsidR="000D02DD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="000D02DD"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 w:rsidR="000D02DD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+</w:t>
      </w:r>
      <w:r w:rsidRPr="008A333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>7KNO</w:t>
      </w:r>
      <w:r w:rsidR="000D02DD" w:rsidRPr="000D02DD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+ 2CH</w:t>
      </w:r>
      <w:r w:rsidR="000D02DD" w:rsidRPr="000D02DD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3</w:t>
      </w:r>
      <w:r w:rsid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COOH </w:t>
      </w:r>
      <w:r w:rsidR="000D02DD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→</w:t>
      </w:r>
      <w:r w:rsid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0D02DD"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="000D02DD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3</w:t>
      </w:r>
      <w:r w:rsidR="000D02DD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[</w:t>
      </w:r>
      <w:r w:rsidR="000D02DD"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="000D02DD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 w:rsid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>NO</w:t>
      </w:r>
      <w:r w:rsidR="000D02DD" w:rsidRPr="000D02DD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="000D02DD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="000D02DD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6</w:t>
      </w:r>
      <w:r w:rsidR="000D02DD"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]</w:t>
      </w:r>
      <w:r w:rsid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+ 4KSCN + NO + 2CH</w:t>
      </w:r>
      <w:r w:rsidR="000D02DD" w:rsidRPr="000D02DD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3</w:t>
      </w:r>
      <w:r w:rsid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>COOK + H</w:t>
      </w:r>
      <w:r w:rsidR="000D02DD" w:rsidRPr="000D02DD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</w:p>
    <w:p w:rsidR="000D02DD" w:rsidRPr="00B54813" w:rsidRDefault="000D02DD" w:rsidP="008A3339">
      <w:pPr>
        <w:pStyle w:val="22"/>
        <w:tabs>
          <w:tab w:val="left" w:pos="7356"/>
        </w:tabs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>[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  <w:r w:rsidRP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0D02DD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 w:rsidRP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>]</w:t>
      </w:r>
      <w:r w:rsidRPr="000D02DD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2-</w:t>
      </w:r>
      <w:r w:rsidRP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+ 6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NO</w:t>
      </w:r>
      <w:r w:rsidRPr="000D02DD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 1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→ [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NO</w:t>
      </w:r>
      <w:r w:rsidRPr="000D02DD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0D02DD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 w:rsidRP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3</w:t>
      </w:r>
      <w:r w:rsidRPr="000D02DD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-</w:t>
      </w:r>
      <w:r w:rsidRP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+</w:t>
      </w:r>
      <w:r w:rsidRPr="000D02D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4SCN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1</w:t>
      </w:r>
      <w:r w:rsidR="00B54813" w:rsidRPr="00B5481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</w:t>
      </w:r>
      <w:r w:rsidR="00B54813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B54813" w:rsidRPr="00B5481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= -0,84</w:t>
      </w:r>
    </w:p>
    <w:p w:rsidR="000D02DD" w:rsidRPr="00931FC4" w:rsidRDefault="000D02DD" w:rsidP="008A3339">
      <w:pPr>
        <w:pStyle w:val="22"/>
        <w:tabs>
          <w:tab w:val="left" w:pos="7356"/>
        </w:tabs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NO</w:t>
      </w:r>
      <w:r w:rsidRPr="00931FC4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 w:rsidRPr="00931FC4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- </w:t>
      </w:r>
      <w:r w:rsidRPr="00931FC4">
        <w:rPr>
          <w:rFonts w:ascii="Times New Roman" w:hAnsi="Times New Roman" w:cs="Times New Roman"/>
          <w:color w:val="000000"/>
          <w:sz w:val="28"/>
          <w:szCs w:val="28"/>
        </w:rPr>
        <w:t>+ 2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931FC4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+</w:t>
      </w:r>
      <w:r w:rsidRPr="00931FC4">
        <w:rPr>
          <w:rFonts w:ascii="Times New Roman" w:hAnsi="Times New Roman" w:cs="Times New Roman"/>
          <w:color w:val="000000"/>
          <w:sz w:val="28"/>
          <w:szCs w:val="28"/>
        </w:rPr>
        <w:t xml:space="preserve"> + 1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31FC4">
        <w:rPr>
          <w:rFonts w:ascii="Times New Roman" w:hAnsi="Times New Roman" w:cs="Times New Roman"/>
          <w:color w:val="000000"/>
          <w:sz w:val="28"/>
          <w:szCs w:val="28"/>
        </w:rPr>
        <w:t xml:space="preserve"> →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NO</w:t>
      </w:r>
      <w:r w:rsidRPr="00931FC4">
        <w:rPr>
          <w:rFonts w:ascii="Times New Roman" w:hAnsi="Times New Roman" w:cs="Times New Roman"/>
          <w:color w:val="000000"/>
          <w:sz w:val="28"/>
          <w:szCs w:val="28"/>
        </w:rPr>
        <w:t xml:space="preserve"> +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931FC4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Pr="00931FC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1</w:t>
      </w:r>
      <w:r w:rsidR="00B54813" w:rsidRPr="00931FC4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B54813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B54813" w:rsidRPr="00931FC4">
        <w:rPr>
          <w:rFonts w:ascii="Times New Roman" w:hAnsi="Times New Roman" w:cs="Times New Roman"/>
          <w:color w:val="000000"/>
          <w:sz w:val="28"/>
          <w:szCs w:val="28"/>
        </w:rPr>
        <w:t xml:space="preserve"> = 0,98</w:t>
      </w:r>
    </w:p>
    <w:p w:rsidR="00B54813" w:rsidRPr="00B54813" w:rsidRDefault="00B54813" w:rsidP="008A3339">
      <w:pPr>
        <w:pStyle w:val="22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ЭДС</w:t>
      </w:r>
      <w:r w:rsidRPr="00B548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реакции</w:t>
      </w:r>
      <w:r w:rsidRPr="00B54813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B548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ок</w:t>
      </w:r>
      <w:r w:rsidRPr="00B54813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-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ля</w:t>
      </w:r>
      <w:r w:rsidRPr="00B54813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B548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во</w:t>
      </w:r>
      <w:r w:rsidRPr="00B54813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-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ля</w:t>
      </w:r>
      <w:r w:rsidRPr="00B54813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r>
        <w:rPr>
          <w:rFonts w:ascii="Times New Roman" w:hAnsi="Times New Roman" w:cs="Times New Roman"/>
          <w:color w:val="000000"/>
          <w:sz w:val="28"/>
          <w:szCs w:val="28"/>
        </w:rPr>
        <w:t>0,98</w:t>
      </w:r>
      <w:r w:rsidRPr="00B54813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hAnsi="Times New Roman" w:cs="Times New Roman"/>
          <w:color w:val="000000"/>
          <w:sz w:val="28"/>
          <w:szCs w:val="28"/>
        </w:rPr>
        <w:t>(-0,84)</w:t>
      </w:r>
      <w:r w:rsidRPr="00B54813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r>
        <w:rPr>
          <w:rFonts w:ascii="Times New Roman" w:hAnsi="Times New Roman" w:cs="Times New Roman"/>
          <w:color w:val="000000"/>
          <w:sz w:val="28"/>
          <w:szCs w:val="28"/>
        </w:rPr>
        <w:t>1,82 В</w:t>
      </w:r>
    </w:p>
    <w:p w:rsidR="0049076E" w:rsidRPr="0049076E" w:rsidRDefault="0049076E" w:rsidP="008A3339">
      <w:pPr>
        <w:pStyle w:val="22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Реакции</w:t>
      </w:r>
      <w:r w:rsidR="00E001DB">
        <w:rPr>
          <w:rFonts w:ascii="Times New Roman" w:hAnsi="Times New Roman" w:cs="Times New Roman"/>
          <w:color w:val="000000"/>
          <w:sz w:val="28"/>
          <w:szCs w:val="28"/>
        </w:rPr>
        <w:t xml:space="preserve"> восстановления </w:t>
      </w:r>
      <w:r w:rsidR="00E001DB"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="00E001DB" w:rsidRPr="005C3C4A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 w:rsidR="00E001DB" w:rsidRPr="005C3C4A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="00E001DB"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="00E001DB" w:rsidRPr="005C3C4A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E001DB"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  <w:r w:rsidR="00E001DB" w:rsidRPr="005C3C4A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E001DB" w:rsidRPr="005C3C4A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4</w:t>
      </w:r>
      <w:r w:rsidR="00E001DB" w:rsidRPr="005C3C4A">
        <w:rPr>
          <w:rFonts w:ascii="Times New Roman" w:hAnsi="Times New Roman" w:cs="Times New Roman"/>
          <w:color w:val="000000"/>
          <w:sz w:val="28"/>
          <w:szCs w:val="28"/>
        </w:rPr>
        <w:t>]</w:t>
      </w:r>
      <w:r w:rsidR="00E001DB">
        <w:rPr>
          <w:rFonts w:ascii="Times New Roman" w:hAnsi="Times New Roman" w:cs="Times New Roman"/>
          <w:sz w:val="28"/>
          <w:szCs w:val="28"/>
        </w:rPr>
        <w:t>:</w:t>
      </w:r>
    </w:p>
    <w:p w:rsidR="001C387D" w:rsidRDefault="001C387D" w:rsidP="008A3339">
      <w:pPr>
        <w:pStyle w:val="22"/>
        <w:numPr>
          <w:ilvl w:val="0"/>
          <w:numId w:val="4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Pr="0049076E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49076E">
        <w:rPr>
          <w:rFonts w:ascii="Times New Roman" w:hAnsi="Times New Roman" w:cs="Times New Roman"/>
          <w:color w:val="000000"/>
          <w:sz w:val="28"/>
          <w:szCs w:val="28"/>
          <w:lang w:val="en-US"/>
        </w:rPr>
        <w:t>[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49076E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  <w:r w:rsidRPr="0049076E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49076E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 w:rsidRPr="0049076E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 + </w:t>
      </w:r>
      <w:r w:rsidR="0049076E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Zn </w:t>
      </w:r>
      <w:r w:rsidRPr="0049076E">
        <w:rPr>
          <w:rFonts w:ascii="Times New Roman" w:hAnsi="Times New Roman" w:cs="Times New Roman"/>
          <w:color w:val="000000"/>
          <w:sz w:val="28"/>
          <w:szCs w:val="28"/>
          <w:lang w:val="en-US"/>
        </w:rPr>
        <w:t>→</w:t>
      </w:r>
      <w:r w:rsidR="0049076E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Co + 2KSCN + Zn(SCN)</w:t>
      </w:r>
      <w:r w:rsidR="0049076E" w:rsidRPr="0049076E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49076E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:rsidR="0049076E" w:rsidRPr="00B54813" w:rsidRDefault="0049076E" w:rsidP="008A3339">
      <w:pPr>
        <w:pStyle w:val="22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Zn – 2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9076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9076E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→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Zn</w:t>
      </w:r>
      <w:r w:rsidRPr="0049076E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2+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 xml:space="preserve">         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                  1</w:t>
      </w:r>
      <w:r w:rsidR="00B54813" w:rsidRPr="00B5481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   </w:t>
      </w:r>
      <w:r w:rsidR="00B54813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B54813" w:rsidRPr="00B5481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= -0,763</w:t>
      </w:r>
    </w:p>
    <w:p w:rsidR="0049076E" w:rsidRPr="00931FC4" w:rsidRDefault="0049076E" w:rsidP="008A3339">
      <w:pPr>
        <w:pStyle w:val="22"/>
        <w:tabs>
          <w:tab w:val="left" w:pos="524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[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CNS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 w:rsidRPr="002C2881">
        <w:rPr>
          <w:rFonts w:ascii="Times New Roman" w:hAnsi="Times New Roman" w:cs="Times New Roman"/>
          <w:color w:val="000000"/>
          <w:sz w:val="28"/>
          <w:szCs w:val="28"/>
          <w:lang w:val="en-US"/>
        </w:rPr>
        <w:t>]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2-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+ 2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9076E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→ </w:t>
      </w:r>
      <w:r>
        <w:rPr>
          <w:rFonts w:ascii="Times New Roman" w:hAnsi="Times New Roman" w:cs="Times New Roman"/>
          <w:color w:val="000000"/>
          <w:sz w:val="28"/>
          <w:szCs w:val="28"/>
        </w:rPr>
        <w:t>Со</w:t>
      </w:r>
      <w:r w:rsidRPr="0049076E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+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4SCN</w:t>
      </w:r>
      <w:r w:rsidRPr="002C2881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1</w:t>
      </w:r>
      <w:r w:rsidR="00B5481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   </w:t>
      </w:r>
      <w:r w:rsidR="00B54813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B54813" w:rsidRPr="00B5481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= -0,277</w:t>
      </w:r>
    </w:p>
    <w:p w:rsidR="00B54813" w:rsidRPr="00B54813" w:rsidRDefault="00B54813" w:rsidP="008A3339">
      <w:pPr>
        <w:pStyle w:val="22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ЭДС</w:t>
      </w:r>
      <w:r w:rsidRPr="00B548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реакции</w:t>
      </w:r>
      <w:r w:rsidRPr="00B54813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B548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ок</w:t>
      </w:r>
      <w:r w:rsidRPr="00B54813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-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ля</w:t>
      </w:r>
      <w:r w:rsidRPr="00B54813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B548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во</w:t>
      </w:r>
      <w:r w:rsidRPr="00B54813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-</w:t>
      </w:r>
      <w:r w:rsidRPr="00A77A05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ля</w:t>
      </w:r>
      <w:r w:rsidRPr="00B54813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r>
        <w:rPr>
          <w:rFonts w:ascii="Times New Roman" w:hAnsi="Times New Roman" w:cs="Times New Roman"/>
          <w:color w:val="000000"/>
          <w:sz w:val="28"/>
          <w:szCs w:val="28"/>
        </w:rPr>
        <w:t>-0,277</w:t>
      </w:r>
      <w:r w:rsidRPr="00B54813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hAnsi="Times New Roman" w:cs="Times New Roman"/>
          <w:color w:val="000000"/>
          <w:sz w:val="28"/>
          <w:szCs w:val="28"/>
        </w:rPr>
        <w:t>(-0,763)</w:t>
      </w:r>
      <w:r w:rsidRPr="00B54813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r>
        <w:rPr>
          <w:rFonts w:ascii="Times New Roman" w:hAnsi="Times New Roman" w:cs="Times New Roman"/>
          <w:color w:val="000000"/>
          <w:sz w:val="28"/>
          <w:szCs w:val="28"/>
        </w:rPr>
        <w:t>0,486 В</w:t>
      </w:r>
    </w:p>
    <w:p w:rsidR="00A80B8D" w:rsidRDefault="00A80B8D" w:rsidP="008A333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80B8D" w:rsidRDefault="00A80B8D" w:rsidP="008A3339">
      <w:pPr>
        <w:spacing w:after="0" w:line="36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br w:type="page"/>
      </w:r>
    </w:p>
    <w:p w:rsidR="00A80B8D" w:rsidRPr="00E001DB" w:rsidRDefault="00E001DB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E001D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1.4. </w:t>
      </w:r>
      <w:r w:rsidR="00A80B8D" w:rsidRPr="00E001DB">
        <w:rPr>
          <w:rFonts w:ascii="Times New Roman" w:hAnsi="Times New Roman" w:cs="Times New Roman"/>
          <w:color w:val="000000"/>
          <w:sz w:val="28"/>
          <w:szCs w:val="28"/>
        </w:rPr>
        <w:t>Способы получения</w:t>
      </w:r>
    </w:p>
    <w:p w:rsidR="002162A2" w:rsidRPr="002745A2" w:rsidRDefault="002162A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A80B8D" w:rsidRDefault="00DA1E6F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A80B8D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оданид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-ион</w:t>
      </w:r>
      <w:r w:rsidR="00A80B8D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80B8D">
        <w:rPr>
          <w:rFonts w:ascii="Times New Roman" w:hAnsi="Times New Roman" w:cs="Times New Roman"/>
          <w:color w:val="000000" w:themeColor="text1"/>
          <w:sz w:val="28"/>
          <w:szCs w:val="28"/>
        </w:rPr>
        <w:t>CNS</w:t>
      </w:r>
      <w:r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-</w:t>
      </w:r>
      <w:r w:rsidR="00A80B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80B8D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образует с катионом Co</w:t>
      </w:r>
      <w:r w:rsidR="00A80B8D" w:rsidRPr="00D439A1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2+</w:t>
      </w:r>
      <w:r w:rsidR="00A80B8D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80B8D" w:rsidRPr="00E1591C">
        <w:rPr>
          <w:rFonts w:ascii="Times New Roman" w:hAnsi="Times New Roman" w:cs="Times New Roman"/>
          <w:color w:val="000000" w:themeColor="text1"/>
          <w:sz w:val="28"/>
          <w:szCs w:val="28"/>
        </w:rPr>
        <w:t>комплексную соль –</w:t>
      </w:r>
      <w:r w:rsidR="00A80B8D">
        <w:rPr>
          <w:rFonts w:ascii="Times New Roman" w:hAnsi="Times New Roman" w:cs="Times New Roman"/>
          <w:color w:val="000000" w:themeColor="text1"/>
          <w:sz w:val="28"/>
          <w:szCs w:val="28"/>
        </w:rPr>
        <w:t>тетрароданокобальтат</w:t>
      </w:r>
      <w:r w:rsidR="002D6C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80B8D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(II) [Co(CNS)</w:t>
      </w:r>
      <w:r w:rsidR="00A80B8D" w:rsidRPr="00D439A1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4</w:t>
      </w:r>
      <w:r w:rsidR="00A80B8D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2-</w:t>
      </w:r>
      <w:r w:rsidR="00A80B8D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A80B8D" w:rsidRPr="00DF1FB6" w:rsidRDefault="00A80B8D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Тетрароданокобальтат</w:t>
      </w:r>
      <w:r w:rsidR="002D6C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(II)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калия можно получить взаимодействием нитрата кобальта</w:t>
      </w:r>
      <w:r w:rsidRPr="00257E2A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Pr="00257E2A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роданита калия:</w:t>
      </w:r>
    </w:p>
    <w:p w:rsidR="00A80B8D" w:rsidRDefault="00A80B8D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257E2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KSCN</w:t>
      </w:r>
      <w:r w:rsidRPr="00257E2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+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</w:t>
      </w:r>
      <w:r w:rsidRPr="00257E2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NO</w:t>
      </w:r>
      <w:r w:rsidRPr="00D439A1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3</w:t>
      </w:r>
      <w:r w:rsidRPr="00257E2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)</w:t>
      </w:r>
      <w:r w:rsidRPr="00D439A1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 w:rsidRPr="00257E2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D439A1">
        <w:rPr>
          <w:rFonts w:ascii="Times New Roman" w:hAnsi="Times New Roman" w:cs="Times New Roman"/>
          <w:color w:val="000000"/>
          <w:sz w:val="28"/>
          <w:szCs w:val="28"/>
          <w:lang w:val="en-US"/>
        </w:rPr>
        <w:t>→</w:t>
      </w:r>
      <w:r w:rsidRPr="00257E2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Pr="00257E2A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[Co(CNS)</w:t>
      </w:r>
      <w:r w:rsidRPr="00257E2A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 +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2KNO</w:t>
      </w:r>
      <w:r w:rsidRPr="00D439A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3</w:t>
      </w:r>
    </w:p>
    <w:p w:rsidR="00A80B8D" w:rsidRDefault="00A80B8D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Также комплексную соль можно получить реакцией хлорида кобал</w:t>
      </w:r>
      <w:r>
        <w:rPr>
          <w:rFonts w:ascii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>та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(II)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роданитом калия:</w:t>
      </w:r>
    </w:p>
    <w:p w:rsidR="00A80B8D" w:rsidRPr="00EB0C70" w:rsidRDefault="00A80B8D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257E2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KSCN</w:t>
      </w:r>
      <w:r w:rsidRPr="00257E2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+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oCl</w:t>
      </w:r>
      <w:r w:rsidRPr="00D439A1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D439A1">
        <w:rPr>
          <w:rFonts w:ascii="Times New Roman" w:hAnsi="Times New Roman" w:cs="Times New Roman"/>
          <w:color w:val="000000"/>
          <w:sz w:val="28"/>
          <w:szCs w:val="28"/>
          <w:lang w:val="en-US"/>
        </w:rPr>
        <w:t>→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257E2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Pr="00257E2A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>[Co(CNS)</w:t>
      </w:r>
      <w:r w:rsidRPr="00257E2A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 w:rsidRPr="00257E2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 +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2KCl</w:t>
      </w:r>
      <w:r w:rsidRPr="00EB0C7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[3].</w:t>
      </w:r>
    </w:p>
    <w:p w:rsidR="00A80B8D" w:rsidRPr="00DA143C" w:rsidRDefault="00A80B8D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Ион [Co(CNS)</w:t>
      </w:r>
      <w:r w:rsidRPr="00D439A1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4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Pr="00D439A1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2ˉ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неустойчив и легко распадается в водных растворах, но если к раствору прибавить спирт (или смесь его с эфиром) и взболтать, то комплексное соединение переходит в смесь растворителей и окрашивает слой в синий цвет:</w:t>
      </w:r>
    </w:p>
    <w:p w:rsidR="00A80B8D" w:rsidRPr="00B34288" w:rsidRDefault="00A80B8D" w:rsidP="006450D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CoCl</w:t>
      </w:r>
      <w:r w:rsidRPr="00D439A1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+ 4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NH</w:t>
      </w:r>
      <w:r w:rsidRPr="008F5FD7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4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CNS </w:t>
      </w:r>
      <w:r w:rsidRPr="00D439A1">
        <w:rPr>
          <w:rFonts w:ascii="Times New Roman" w:hAnsi="Times New Roman" w:cs="Times New Roman"/>
          <w:color w:val="000000"/>
          <w:sz w:val="28"/>
          <w:szCs w:val="28"/>
          <w:lang w:val="en-US"/>
        </w:rPr>
        <w:t>→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(NH</w:t>
      </w:r>
      <w:r w:rsidRPr="008F5FD7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4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)</w:t>
      </w:r>
      <w:r w:rsidRPr="008F5FD7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[Co(CNS)</w:t>
      </w:r>
      <w:r w:rsidRPr="008F5FD7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] + 2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NH</w:t>
      </w:r>
      <w:r w:rsidRPr="008F5FD7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4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Cl</w:t>
      </w:r>
    </w:p>
    <w:p w:rsidR="00A80B8D" w:rsidRPr="00B34288" w:rsidRDefault="00A80B8D" w:rsidP="006450D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E71E72" w:rsidRPr="00C450CD" w:rsidRDefault="00E71E72" w:rsidP="006450D2">
      <w:pPr>
        <w:pStyle w:val="22"/>
        <w:tabs>
          <w:tab w:val="left" w:pos="524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71E72" w:rsidRPr="00C450CD" w:rsidRDefault="00B56167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450C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br w:type="page"/>
      </w:r>
    </w:p>
    <w:p w:rsidR="00C528ED" w:rsidRPr="00E001DB" w:rsidRDefault="008F7DB7" w:rsidP="006450D2">
      <w:pPr>
        <w:tabs>
          <w:tab w:val="left" w:pos="5267"/>
        </w:tabs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</w:t>
      </w:r>
      <w:r w:rsidR="00790DE6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5. К</w:t>
      </w:r>
      <w:r w:rsidR="00C528ED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ачественные реакции </w:t>
      </w:r>
      <w:r w:rsidR="00E001DB">
        <w:rPr>
          <w:rFonts w:ascii="Times New Roman" w:hAnsi="Times New Roman" w:cs="Times New Roman"/>
          <w:color w:val="000000" w:themeColor="text1"/>
          <w:sz w:val="28"/>
          <w:szCs w:val="28"/>
        </w:rPr>
        <w:t>на ион</w:t>
      </w:r>
      <w:r w:rsidR="00C528ED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63EE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</w:t>
      </w:r>
      <w:r w:rsidR="00C528ED" w:rsidRPr="00863EE3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2+</w:t>
      </w:r>
      <w:r w:rsidR="00E001DB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 xml:space="preserve"> </w:t>
      </w:r>
      <w:r w:rsidR="00E001DB" w:rsidRPr="00E001DB">
        <w:rPr>
          <w:rFonts w:ascii="Times New Roman" w:hAnsi="Times New Roman" w:cs="Times New Roman"/>
          <w:color w:val="000000" w:themeColor="text1"/>
          <w:sz w:val="28"/>
          <w:szCs w:val="28"/>
        </w:rPr>
        <w:t>и роданид-ион</w:t>
      </w:r>
      <w:r w:rsidR="00E001DB" w:rsidRPr="00E001D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E001DB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 xml:space="preserve"> </w:t>
      </w:r>
    </w:p>
    <w:p w:rsidR="00863EE3" w:rsidRDefault="00863EE3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62A2" w:rsidRDefault="002162A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5144" w:rsidRPr="00AE11CC" w:rsidRDefault="00665144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AE11C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Качественные реакции на ион кобальта </w:t>
      </w:r>
      <w:r w:rsidR="00AE11C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r w:rsidR="00AE11CC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II</w:t>
      </w:r>
      <w:r w:rsidR="00AE11C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</w:p>
    <w:p w:rsidR="00863EE3" w:rsidRDefault="00601B26" w:rsidP="006450D2">
      <w:pPr>
        <w:pStyle w:val="HTML"/>
        <w:numPr>
          <w:ilvl w:val="0"/>
          <w:numId w:val="41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Качественный реагент</w:t>
      </w:r>
      <w:r w:rsidR="00863EE3" w:rsidRPr="000502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водный раствор аммиака. </w:t>
      </w:r>
    </w:p>
    <w:p w:rsidR="00601B26" w:rsidRPr="00E1591C" w:rsidRDefault="00E001DB" w:rsidP="006450D2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 3-4 каплям р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</w:rPr>
        <w:t>аствор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соли кобальта </w:t>
      </w:r>
      <w:r w:rsidRPr="00E001DB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Pr="00E001DB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добавить 20 капель аммиака. Раствор аммиака 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осаждает из растворов солей кобальта </w:t>
      </w:r>
      <w:r w:rsidR="00601B26" w:rsidRPr="00601B26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="00601B26" w:rsidRPr="00601B2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01B26" w:rsidRPr="00E1591C">
        <w:rPr>
          <w:rFonts w:ascii="Times New Roman" w:hAnsi="Times New Roman" w:cs="Times New Roman"/>
          <w:color w:val="000000" w:themeColor="text1"/>
          <w:sz w:val="28"/>
          <w:szCs w:val="28"/>
        </w:rPr>
        <w:t>синий осадок о</w:t>
      </w:r>
      <w:r w:rsidR="00601B26" w:rsidRPr="00E1591C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601B26" w:rsidRPr="00E159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новной соли, растворимый в избытке аммиака </w:t>
      </w:r>
      <w:r w:rsidR="00AE11CC" w:rsidRPr="00E159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солянокислой среде </w:t>
      </w:r>
      <w:r w:rsidR="00601B26" w:rsidRPr="00E1591C">
        <w:rPr>
          <w:rFonts w:ascii="Times New Roman" w:hAnsi="Times New Roman" w:cs="Times New Roman"/>
          <w:color w:val="000000" w:themeColor="text1"/>
          <w:sz w:val="28"/>
          <w:szCs w:val="28"/>
        </w:rPr>
        <w:t>с обр</w:t>
      </w:r>
      <w:r w:rsidR="00601B26" w:rsidRPr="00E1591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601B26" w:rsidRPr="00E1591C">
        <w:rPr>
          <w:rFonts w:ascii="Times New Roman" w:hAnsi="Times New Roman" w:cs="Times New Roman"/>
          <w:color w:val="000000" w:themeColor="text1"/>
          <w:sz w:val="28"/>
          <w:szCs w:val="28"/>
        </w:rPr>
        <w:t>зованием растворимой комплексной соли.</w:t>
      </w:r>
    </w:p>
    <w:p w:rsidR="002D0D31" w:rsidRPr="00E1591C" w:rsidRDefault="00863EE3" w:rsidP="006450D2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591C">
        <w:rPr>
          <w:rFonts w:ascii="Times New Roman" w:hAnsi="Times New Roman" w:cs="Times New Roman"/>
          <w:color w:val="000000" w:themeColor="text1"/>
          <w:sz w:val="28"/>
          <w:szCs w:val="28"/>
        </w:rPr>
        <w:t>Аналитический сигнал – окрашивание раствора в синий цвет, при д</w:t>
      </w:r>
      <w:r w:rsidRPr="00E1591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E159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бавлении </w:t>
      </w:r>
      <w:r w:rsidRPr="00E1591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</w:t>
      </w:r>
      <w:r w:rsidRPr="00E1591C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2</w:t>
      </w:r>
      <w:r w:rsidRPr="00E1591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E1591C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2</w:t>
      </w:r>
      <w:r w:rsidRPr="00E159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E1591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HCl</w:t>
      </w:r>
      <w:r w:rsidRPr="00E159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цвет меняется на вишнево-красный</w:t>
      </w:r>
      <w:r w:rsidR="00050268" w:rsidRPr="00E1591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50268" w:rsidRPr="00050268" w:rsidRDefault="00050268" w:rsidP="006450D2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2+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+ 6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NH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3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3EE3">
        <w:rPr>
          <w:rFonts w:ascii="Times New Roman" w:hAnsi="Times New Roman" w:cs="Times New Roman"/>
          <w:color w:val="000000"/>
          <w:sz w:val="28"/>
          <w:szCs w:val="28"/>
        </w:rPr>
        <w:t>→</w:t>
      </w:r>
      <w:r w:rsidRPr="00050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[Co(NН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3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6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2+</w:t>
      </w:r>
    </w:p>
    <w:p w:rsidR="00050268" w:rsidRDefault="00050268" w:rsidP="006450D2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2D0D31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[Co(NН</w:t>
      </w:r>
      <w:r w:rsidR="002D0D31"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3</w:t>
      </w:r>
      <w:r w:rsidR="002D0D31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2D0D31"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6</w:t>
      </w:r>
      <w:r w:rsidR="002D0D31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2+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+ 4</w:t>
      </w:r>
      <w:r w:rsidR="002D0D31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НС1 + Н</w:t>
      </w:r>
      <w:r w:rsidR="002D0D31"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2</w:t>
      </w:r>
      <w:r w:rsidR="002D0D31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2D0D31"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2</w:t>
      </w:r>
      <w:r w:rsidR="002D0D31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3EE3">
        <w:rPr>
          <w:rFonts w:ascii="Times New Roman" w:hAnsi="Times New Roman" w:cs="Times New Roman"/>
          <w:color w:val="000000"/>
          <w:sz w:val="28"/>
          <w:szCs w:val="28"/>
        </w:rPr>
        <w:t>→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</w:t>
      </w:r>
      <w:r w:rsidR="002D0D31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[Co(NН</w:t>
      </w:r>
      <w:r w:rsidR="002D0D31"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3</w:t>
      </w:r>
      <w:r w:rsidR="002D0D31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2D0D31"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5</w:t>
      </w:r>
      <w:r w:rsidR="002D0D31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С1]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2+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+ 2</w:t>
      </w:r>
      <w:r w:rsidR="002D0D31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NН</w:t>
      </w:r>
      <w:r w:rsidR="002D0D31"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С1 + 2</w:t>
      </w:r>
      <w:r w:rsidR="002D0D31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D0D31"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2</w:t>
      </w:r>
      <w:r w:rsidR="002D0D31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</w:p>
    <w:p w:rsidR="00050268" w:rsidRDefault="00601B26" w:rsidP="006450D2">
      <w:pPr>
        <w:pStyle w:val="HTML"/>
        <w:numPr>
          <w:ilvl w:val="0"/>
          <w:numId w:val="41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Качественный реагент</w:t>
      </w:r>
      <w:r w:rsidR="000502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нитрит калия в </w:t>
      </w:r>
      <w:r w:rsidR="00050268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уксуснокислом ра</w:t>
      </w:r>
      <w:r w:rsidR="00050268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050268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творе</w:t>
      </w:r>
      <w:r w:rsidR="0005026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01B26" w:rsidRPr="00050268" w:rsidRDefault="00665144" w:rsidP="006450D2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пробирку налить 5 капель раствора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</w:t>
      </w:r>
      <w:r w:rsidRPr="00863EE3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2+</w:t>
      </w:r>
      <w:r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 добавить 8 капель уксу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ной кислоты и 10 капель нитрита калия. 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</w:rPr>
        <w:t>Нитрит калия в уксуснокислом ра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творе образует с ионами кобальта </w:t>
      </w:r>
      <w:r w:rsidR="00601B26" w:rsidRPr="00601B26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="00601B26" w:rsidRPr="00601B2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желтый осадок, в котором кобальт им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</w:rPr>
        <w:t>ет степень окисления +3.</w:t>
      </w:r>
    </w:p>
    <w:p w:rsidR="00050268" w:rsidRPr="00050268" w:rsidRDefault="00050268" w:rsidP="006450D2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Аналитический сигнал – выпадение желтого осадка.</w:t>
      </w:r>
    </w:p>
    <w:p w:rsidR="006E0A7A" w:rsidRPr="00D1408A" w:rsidRDefault="002D0D31" w:rsidP="00E1591C">
      <w:pPr>
        <w:pStyle w:val="HTML"/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СоС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 w:rsidR="0005026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+7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KNO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 w:rsidR="0005026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+ 2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CH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3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COOH </w:t>
      </w:r>
      <w:r w:rsidR="00050268" w:rsidRPr="00050268">
        <w:rPr>
          <w:rFonts w:ascii="Times New Roman" w:hAnsi="Times New Roman" w:cs="Times New Roman"/>
          <w:color w:val="000000"/>
          <w:sz w:val="28"/>
          <w:szCs w:val="28"/>
          <w:lang w:val="en-US"/>
        </w:rPr>
        <w:t>→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K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3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[Co(NO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)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6</w:t>
      </w:r>
      <w:r w:rsidR="0005026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]</w:t>
      </w:r>
      <w:r w:rsidR="00050268" w:rsidRPr="000502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 </w:t>
      </w:r>
      <w:r w:rsidR="00050268" w:rsidRPr="007116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↓</w:t>
      </w:r>
      <w:r w:rsidR="0005026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+ NO + 2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CH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3</w:t>
      </w:r>
      <w:r w:rsidR="0005026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COOK +</w:t>
      </w:r>
    </w:p>
    <w:p w:rsidR="002D0D31" w:rsidRPr="00B34288" w:rsidRDefault="00050268" w:rsidP="00E1591C">
      <w:pPr>
        <w:pStyle w:val="HTML"/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</w:t>
      </w:r>
      <w:r w:rsidR="002D0D31"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KCl +</w:t>
      </w:r>
      <w:r w:rsidRPr="0005026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2D0D31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2D0D31" w:rsidRPr="0005026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 w:rsidR="002D0D31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</w:p>
    <w:p w:rsidR="00050268" w:rsidRPr="00601B26" w:rsidRDefault="00050268" w:rsidP="006450D2">
      <w:pPr>
        <w:pStyle w:val="HTML"/>
        <w:numPr>
          <w:ilvl w:val="0"/>
          <w:numId w:val="41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</w:rPr>
        <w:t>ачественный реагент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раствор щелочи. </w:t>
      </w:r>
    </w:p>
    <w:p w:rsidR="00601B26" w:rsidRPr="00601B26" w:rsidRDefault="00665144" w:rsidP="006450D2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 раствору соли двухвалентного кобальта добавлять щелочь до вып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дения осадка. 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</w:rPr>
        <w:t>Растворы щелочей образуют с растворами солей Со</w:t>
      </w:r>
      <w:r w:rsidR="00601B26" w:rsidRPr="00601B26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2+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синий осадок основной соли, который в избытке щелочи переходит в осад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ок ги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</w:rPr>
        <w:t>др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</w:rPr>
        <w:t>ксида кобальта (</w:t>
      </w:r>
      <w:r w:rsidR="00601B2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="00601B26" w:rsidRPr="00601B2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50268" w:rsidRDefault="00050268" w:rsidP="006450D2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Аналитический сигнал – осадок розового цвета</w:t>
      </w:r>
      <w:r w:rsidR="006214DC">
        <w:rPr>
          <w:rFonts w:ascii="Times New Roman" w:hAnsi="Times New Roman" w:cs="Times New Roman"/>
          <w:color w:val="000000" w:themeColor="text1"/>
          <w:sz w:val="28"/>
          <w:szCs w:val="28"/>
        </w:rPr>
        <w:t>, при добавлении к к</w:t>
      </w:r>
      <w:r w:rsidR="006214D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6214DC">
        <w:rPr>
          <w:rFonts w:ascii="Times New Roman" w:hAnsi="Times New Roman" w:cs="Times New Roman"/>
          <w:color w:val="000000" w:themeColor="text1"/>
          <w:sz w:val="28"/>
          <w:szCs w:val="28"/>
        </w:rPr>
        <w:t>торому пероксида водорода, он становится черно-бурым</w:t>
      </w:r>
      <w:r w:rsidR="00D2496B" w:rsidRPr="00D249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[4]</w:t>
      </w:r>
      <w:r w:rsidR="006214D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214DC" w:rsidRPr="00601B26" w:rsidRDefault="006214DC" w:rsidP="006450D2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A55A79">
        <w:rPr>
          <w:rFonts w:ascii="Times New Roman" w:hAnsi="Times New Roman" w:cs="Times New Roman"/>
          <w:sz w:val="28"/>
          <w:szCs w:val="28"/>
          <w:lang w:val="en-US"/>
        </w:rPr>
        <w:lastRenderedPageBreak/>
        <w:t>CoCl</w:t>
      </w:r>
      <w:r w:rsidRPr="00601B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601B26">
        <w:rPr>
          <w:rFonts w:ascii="Times New Roman" w:hAnsi="Times New Roman" w:cs="Times New Roman"/>
          <w:sz w:val="28"/>
          <w:szCs w:val="28"/>
          <w:lang w:val="en-US"/>
        </w:rPr>
        <w:t xml:space="preserve"> + </w:t>
      </w:r>
      <w:r w:rsidRPr="00A55A79">
        <w:rPr>
          <w:rFonts w:ascii="Times New Roman" w:hAnsi="Times New Roman" w:cs="Times New Roman"/>
          <w:sz w:val="28"/>
          <w:szCs w:val="28"/>
          <w:lang w:val="en-US"/>
        </w:rPr>
        <w:t>NaOH</w:t>
      </w:r>
      <w:r w:rsidRPr="00601B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01B2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→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601B26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OH</w:t>
      </w:r>
      <w:r w:rsidRPr="00601B26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="00601B26" w:rsidRPr="00601B26">
        <w:rPr>
          <w:rFonts w:ascii="Times New Roman" w:hAnsi="Times New Roman" w:cs="Times New Roman"/>
          <w:color w:val="000000"/>
          <w:sz w:val="28"/>
          <w:szCs w:val="28"/>
          <w:lang w:val="en-US"/>
        </w:rPr>
        <w:t>Cl</w:t>
      </w:r>
      <w:r w:rsidRPr="00601B2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↓</w:t>
      </w:r>
      <w:r w:rsidR="00601B2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+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NaCl</w:t>
      </w:r>
    </w:p>
    <w:p w:rsidR="00601B26" w:rsidRPr="00601B26" w:rsidRDefault="00601B26" w:rsidP="006450D2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601B26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OH</w:t>
      </w:r>
      <w:r w:rsidRPr="00601B26">
        <w:rPr>
          <w:rFonts w:ascii="Times New Roman" w:hAnsi="Times New Roman" w:cs="Times New Roman"/>
          <w:color w:val="000000"/>
          <w:sz w:val="28"/>
          <w:szCs w:val="28"/>
          <w:lang w:val="en-US"/>
        </w:rPr>
        <w:t>)Cl</w:t>
      </w:r>
      <w:r w:rsidRPr="00601B26">
        <w:rPr>
          <w:rFonts w:ascii="Times New Roman" w:hAnsi="Times New Roman" w:cs="Times New Roman"/>
          <w:color w:val="372209"/>
          <w:sz w:val="28"/>
          <w:szCs w:val="28"/>
          <w:lang w:val="en-US"/>
        </w:rPr>
        <w:t xml:space="preserve"> </w:t>
      </w:r>
      <w:r w:rsidR="006214DC" w:rsidRPr="00601B26">
        <w:rPr>
          <w:rFonts w:ascii="Times New Roman" w:hAnsi="Times New Roman" w:cs="Times New Roman"/>
          <w:color w:val="372209"/>
          <w:sz w:val="28"/>
          <w:szCs w:val="28"/>
          <w:lang w:val="en-US"/>
        </w:rPr>
        <w:t xml:space="preserve">+ </w:t>
      </w:r>
      <w:r w:rsidRPr="00A55A79">
        <w:rPr>
          <w:rFonts w:ascii="Times New Roman" w:hAnsi="Times New Roman" w:cs="Times New Roman"/>
          <w:sz w:val="28"/>
          <w:szCs w:val="28"/>
          <w:lang w:val="en-US"/>
        </w:rPr>
        <w:t>NaOH</w:t>
      </w:r>
      <w:r w:rsidRPr="00601B26">
        <w:rPr>
          <w:rFonts w:ascii="Times New Roman" w:hAnsi="Times New Roman" w:cs="Times New Roman"/>
          <w:color w:val="372209"/>
          <w:sz w:val="28"/>
          <w:szCs w:val="28"/>
          <w:vertAlign w:val="subscript"/>
          <w:lang w:val="en-US"/>
        </w:rPr>
        <w:t xml:space="preserve"> </w:t>
      </w:r>
      <w:r w:rsidR="006214DC" w:rsidRPr="00601B26">
        <w:rPr>
          <w:rFonts w:ascii="Times New Roman" w:hAnsi="Times New Roman" w:cs="Times New Roman"/>
          <w:color w:val="372209"/>
          <w:sz w:val="28"/>
          <w:szCs w:val="28"/>
          <w:lang w:val="en-US"/>
        </w:rPr>
        <w:t> </w:t>
      </w:r>
      <w:r w:rsidR="006214DC" w:rsidRPr="00601B26">
        <w:rPr>
          <w:rFonts w:ascii="Times New Roman" w:hAnsi="Times New Roman" w:cs="Times New Roman"/>
          <w:color w:val="000000"/>
          <w:sz w:val="28"/>
          <w:szCs w:val="28"/>
          <w:lang w:val="en-US"/>
        </w:rPr>
        <w:t>→</w:t>
      </w:r>
      <w:r w:rsidR="006214DC" w:rsidRPr="00601B26">
        <w:rPr>
          <w:rFonts w:ascii="Times New Roman" w:hAnsi="Times New Roman" w:cs="Times New Roman"/>
          <w:color w:val="372209"/>
          <w:sz w:val="28"/>
          <w:szCs w:val="28"/>
          <w:lang w:val="en-US"/>
        </w:rPr>
        <w:t xml:space="preserve"> 2</w:t>
      </w:r>
      <w:r w:rsidR="006214DC" w:rsidRPr="00A55A79">
        <w:rPr>
          <w:rFonts w:ascii="Times New Roman" w:hAnsi="Times New Roman" w:cs="Times New Roman"/>
          <w:color w:val="372209"/>
          <w:sz w:val="28"/>
          <w:szCs w:val="28"/>
        </w:rPr>
        <w:t>Со</w:t>
      </w:r>
      <w:r w:rsidR="006214DC" w:rsidRPr="00601B26">
        <w:rPr>
          <w:rFonts w:ascii="Times New Roman" w:hAnsi="Times New Roman" w:cs="Times New Roman"/>
          <w:color w:val="372209"/>
          <w:sz w:val="28"/>
          <w:szCs w:val="28"/>
          <w:lang w:val="en-US"/>
        </w:rPr>
        <w:t>(</w:t>
      </w:r>
      <w:r w:rsidR="006214DC" w:rsidRPr="00A55A79">
        <w:rPr>
          <w:rFonts w:ascii="Times New Roman" w:hAnsi="Times New Roman" w:cs="Times New Roman"/>
          <w:color w:val="372209"/>
          <w:sz w:val="28"/>
          <w:szCs w:val="28"/>
        </w:rPr>
        <w:t>ОН</w:t>
      </w:r>
      <w:r w:rsidR="006214DC" w:rsidRPr="00601B26">
        <w:rPr>
          <w:rFonts w:ascii="Times New Roman" w:hAnsi="Times New Roman" w:cs="Times New Roman"/>
          <w:color w:val="372209"/>
          <w:sz w:val="28"/>
          <w:szCs w:val="28"/>
          <w:lang w:val="en-US"/>
        </w:rPr>
        <w:t>)</w:t>
      </w:r>
      <w:r>
        <w:rPr>
          <w:rFonts w:ascii="Times New Roman" w:hAnsi="Times New Roman" w:cs="Times New Roman"/>
          <w:color w:val="372209"/>
          <w:sz w:val="28"/>
          <w:szCs w:val="28"/>
          <w:vertAlign w:val="subscript"/>
          <w:lang w:val="en-US"/>
        </w:rPr>
        <w:t>2</w:t>
      </w:r>
      <w:r w:rsidR="006214DC" w:rsidRPr="00601B2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↓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+ NaCl</w:t>
      </w:r>
    </w:p>
    <w:p w:rsidR="00665144" w:rsidRPr="006E0A7A" w:rsidRDefault="00665144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E0A7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Качественные реакции на роданид-ион</w:t>
      </w:r>
    </w:p>
    <w:p w:rsidR="00783EF9" w:rsidRPr="000322F7" w:rsidRDefault="00665144" w:rsidP="006450D2">
      <w:pPr>
        <w:pStyle w:val="aa"/>
        <w:numPr>
          <w:ilvl w:val="0"/>
          <w:numId w:val="45"/>
        </w:numPr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322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3EF9" w:rsidRPr="000322F7">
        <w:rPr>
          <w:rFonts w:ascii="Times New Roman" w:hAnsi="Times New Roman" w:cs="Times New Roman"/>
          <w:color w:val="000000"/>
          <w:sz w:val="28"/>
          <w:szCs w:val="28"/>
        </w:rPr>
        <w:t>Качественный реагент - ион железа (</w:t>
      </w:r>
      <w:r w:rsidR="00783EF9" w:rsidRPr="000322F7"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 w:rsidR="00783EF9" w:rsidRPr="000322F7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783EF9" w:rsidRPr="00783EF9" w:rsidRDefault="00783EF9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 3 каплям хлорида трехвалентного железа добавить 9 капель тиоци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ната калия. Тиоционат-ионы с ионами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Fe</w:t>
      </w:r>
      <w:r w:rsidRPr="00C450CD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3+</w:t>
      </w:r>
      <w:r w:rsidRPr="00C450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образуют осадок красного цвета. </w:t>
      </w:r>
    </w:p>
    <w:p w:rsidR="00783EF9" w:rsidRDefault="00783EF9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Аналитический сигнал - </w:t>
      </w:r>
      <w:r w:rsidRPr="00D22A12">
        <w:rPr>
          <w:rFonts w:ascii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hAnsi="Times New Roman" w:cs="Times New Roman"/>
          <w:color w:val="000000"/>
          <w:sz w:val="28"/>
          <w:szCs w:val="28"/>
        </w:rPr>
        <w:t>зование</w:t>
      </w:r>
      <w:r w:rsidRPr="00D22A12">
        <w:rPr>
          <w:rFonts w:ascii="Times New Roman" w:hAnsi="Times New Roman" w:cs="Times New Roman"/>
          <w:color w:val="000000"/>
          <w:sz w:val="28"/>
          <w:szCs w:val="28"/>
        </w:rPr>
        <w:t xml:space="preserve"> красного роданид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D22A12">
        <w:rPr>
          <w:rFonts w:ascii="Times New Roman" w:hAnsi="Times New Roman" w:cs="Times New Roman"/>
          <w:color w:val="000000"/>
          <w:sz w:val="28"/>
          <w:szCs w:val="28"/>
        </w:rPr>
        <w:t xml:space="preserve"> железа (</w:t>
      </w:r>
      <w:r w:rsidRPr="00D22A12"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 w:rsidRPr="00D22A12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783EF9" w:rsidRDefault="00783EF9" w:rsidP="006450D2">
      <w:pPr>
        <w:spacing w:after="0" w:line="36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22A12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FeCl</w:t>
      </w:r>
      <w:r w:rsidRPr="000322F7">
        <w:rPr>
          <w:rFonts w:ascii="Times New Roman" w:hAnsi="Times New Roman" w:cs="Times New Roman"/>
          <w:bCs/>
          <w:color w:val="000000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 </w:t>
      </w:r>
      <w:r w:rsidRPr="000322F7">
        <w:rPr>
          <w:rFonts w:ascii="Times New Roman" w:hAnsi="Times New Roman" w:cs="Times New Roman"/>
          <w:bCs/>
          <w:color w:val="000000"/>
          <w:sz w:val="28"/>
          <w:szCs w:val="28"/>
        </w:rPr>
        <w:t>+ 3</w:t>
      </w:r>
      <w:r w:rsidRPr="00D22A12">
        <w:rPr>
          <w:rFonts w:ascii="Times New Roman" w:hAnsi="Times New Roman" w:cs="Times New Roman"/>
          <w:bCs/>
          <w:color w:val="000000"/>
          <w:sz w:val="28"/>
          <w:szCs w:val="28"/>
        </w:rPr>
        <w:t>К</w:t>
      </w:r>
      <w:r w:rsidRPr="00D22A12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CNS</w:t>
      </w:r>
      <w:r w:rsidR="000322F7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 </w:t>
      </w:r>
      <w:r w:rsidR="000322F7" w:rsidRPr="000322F7">
        <w:rPr>
          <w:rFonts w:ascii="Times New Roman" w:hAnsi="Times New Roman" w:cs="Times New Roman"/>
          <w:color w:val="000000"/>
          <w:sz w:val="28"/>
          <w:szCs w:val="28"/>
        </w:rPr>
        <w:t>→</w:t>
      </w:r>
      <w:r w:rsidRPr="00D2496B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 </w:t>
      </w:r>
      <w:r w:rsidRPr="00D22A12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Fe</w:t>
      </w:r>
      <w:r w:rsidRPr="000322F7">
        <w:rPr>
          <w:rFonts w:ascii="Times New Roman" w:hAnsi="Times New Roman" w:cs="Times New Roman"/>
          <w:bCs/>
          <w:color w:val="000000"/>
          <w:sz w:val="28"/>
          <w:szCs w:val="28"/>
        </w:rPr>
        <w:t>(</w:t>
      </w:r>
      <w:r w:rsidRPr="00D22A12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CNS</w:t>
      </w:r>
      <w:r w:rsidRPr="000322F7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Pr="000322F7">
        <w:rPr>
          <w:rFonts w:ascii="Times New Roman" w:hAnsi="Times New Roman" w:cs="Times New Roman"/>
          <w:bCs/>
          <w:color w:val="000000"/>
          <w:sz w:val="28"/>
          <w:szCs w:val="28"/>
          <w:vertAlign w:val="subscript"/>
        </w:rPr>
        <w:t>3</w:t>
      </w:r>
      <w:r w:rsidRPr="00D2496B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 </w:t>
      </w:r>
      <w:r w:rsidRPr="000322F7">
        <w:rPr>
          <w:rFonts w:ascii="Times New Roman" w:hAnsi="Times New Roman" w:cs="Times New Roman"/>
          <w:sz w:val="28"/>
          <w:szCs w:val="28"/>
        </w:rPr>
        <w:t>↓</w:t>
      </w:r>
      <w:r w:rsidRPr="00D2496B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 </w:t>
      </w:r>
      <w:r w:rsidRPr="000322F7">
        <w:rPr>
          <w:rFonts w:ascii="Times New Roman" w:hAnsi="Times New Roman" w:cs="Times New Roman"/>
          <w:bCs/>
          <w:color w:val="000000"/>
          <w:sz w:val="28"/>
          <w:szCs w:val="28"/>
        </w:rPr>
        <w:t>+ 3</w:t>
      </w:r>
      <w:r w:rsidRPr="00D2496B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 </w:t>
      </w:r>
      <w:r w:rsidRPr="00D22A12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KCl</w:t>
      </w:r>
    </w:p>
    <w:p w:rsidR="000322F7" w:rsidRPr="000322F7" w:rsidRDefault="000322F7" w:rsidP="006450D2">
      <w:pPr>
        <w:pStyle w:val="aa"/>
        <w:numPr>
          <w:ilvl w:val="0"/>
          <w:numId w:val="45"/>
        </w:numPr>
        <w:spacing w:after="0" w:line="360" w:lineRule="auto"/>
        <w:ind w:left="0"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Каче</w:t>
      </w:r>
      <w:r w:rsidR="006E0A7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ственный реагент – ион серебра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Ag</w:t>
      </w:r>
      <w:r w:rsidRPr="000322F7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</w:rPr>
        <w:t>+</w:t>
      </w:r>
      <w:r w:rsidRPr="000322F7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0322F7" w:rsidRDefault="000322F7" w:rsidP="006450D2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пробирке смешать 4 капли </w:t>
      </w:r>
      <w:r w:rsidR="006E0A7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иона кобальта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Co</w:t>
      </w:r>
      <w:r w:rsidRPr="000322F7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</w:rPr>
        <w:t>2+</w:t>
      </w:r>
      <w:r w:rsidRPr="000322F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 столько же капель нитрата серебра. Наблюдать образование осадка, который растворяется в водном растворе аммиака. </w:t>
      </w:r>
    </w:p>
    <w:p w:rsidR="000322F7" w:rsidRPr="00DB2385" w:rsidRDefault="000322F7" w:rsidP="006450D2">
      <w:pPr>
        <w:pStyle w:val="aa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Аналитический сигнал – образование белого творожистого осадка 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</w:rPr>
        <w:t>AgSCN.</w:t>
      </w:r>
    </w:p>
    <w:p w:rsidR="000322F7" w:rsidRPr="00DB2385" w:rsidRDefault="000322F7" w:rsidP="006450D2">
      <w:pPr>
        <w:pStyle w:val="aa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2385">
        <w:rPr>
          <w:rFonts w:ascii="Times New Roman" w:hAnsi="Times New Roman" w:cs="Times New Roman"/>
          <w:color w:val="000000" w:themeColor="text1"/>
          <w:sz w:val="28"/>
          <w:szCs w:val="28"/>
        </w:rPr>
        <w:t>SCN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-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Ag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+</w:t>
      </w:r>
      <w:r w:rsidRPr="00DB2385">
        <w:rPr>
          <w:rStyle w:val="apple-converted-space"/>
          <w:rFonts w:ascii="Times New Roman" w:hAnsi="Times New Roman"/>
          <w:color w:val="000000" w:themeColor="text1"/>
          <w:sz w:val="28"/>
          <w:szCs w:val="28"/>
        </w:rPr>
        <w:t> 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</w:rPr>
        <w:t>→ AgSCN</w:t>
      </w:r>
    </w:p>
    <w:p w:rsidR="000322F7" w:rsidRPr="00861346" w:rsidRDefault="000322F7" w:rsidP="006450D2">
      <w:pPr>
        <w:pStyle w:val="aa"/>
        <w:spacing w:after="0" w:line="360" w:lineRule="auto"/>
        <w:ind w:left="0"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B238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AgSCN</w:t>
      </w:r>
      <w:r w:rsidRPr="008613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+ 2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NH</w:t>
      </w:r>
      <w:r w:rsidRPr="00861346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3</w:t>
      </w:r>
      <w:r w:rsidRPr="00861346">
        <w:rPr>
          <w:rStyle w:val="apple-converted-space"/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346">
        <w:rPr>
          <w:rFonts w:ascii="Times New Roman" w:hAnsi="Times New Roman" w:cs="Times New Roman"/>
          <w:color w:val="000000" w:themeColor="text1"/>
          <w:sz w:val="28"/>
          <w:szCs w:val="28"/>
        </w:rPr>
        <w:t>→ [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Ag</w:t>
      </w:r>
      <w:r w:rsidRPr="00861346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NH</w:t>
      </w:r>
      <w:r w:rsidRPr="00861346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3</w:t>
      </w:r>
      <w:r w:rsidRPr="0086134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861346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2</w:t>
      </w:r>
      <w:r w:rsidRPr="00861346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Pr="00861346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+</w:t>
      </w:r>
      <w:r w:rsidRPr="00DB2385">
        <w:rPr>
          <w:rStyle w:val="apple-converted-space"/>
          <w:rFonts w:ascii="Times New Roman" w:hAnsi="Times New Roman"/>
          <w:color w:val="000000" w:themeColor="text1"/>
          <w:sz w:val="28"/>
          <w:szCs w:val="28"/>
          <w:lang w:val="en-US"/>
        </w:rPr>
        <w:t> </w:t>
      </w:r>
      <w:r w:rsidRPr="008613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+ </w:t>
      </w:r>
      <w:r w:rsidRPr="00DB238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SCN</w:t>
      </w:r>
      <w:r w:rsidRPr="00861346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-</w:t>
      </w:r>
    </w:p>
    <w:p w:rsidR="006214DC" w:rsidRPr="00861346" w:rsidRDefault="006214DC" w:rsidP="006450D2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372209"/>
          <w:sz w:val="28"/>
          <w:szCs w:val="28"/>
        </w:rPr>
      </w:pPr>
    </w:p>
    <w:p w:rsidR="000322F7" w:rsidRPr="00861346" w:rsidRDefault="000322F7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1346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99605E" w:rsidRDefault="008F7DB7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</w:t>
      </w:r>
      <w:r w:rsidR="00C528ED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Применение </w:t>
      </w:r>
      <w:r w:rsidR="006E0A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кобальта и его </w:t>
      </w:r>
      <w:r w:rsidR="00C528ED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соединений </w:t>
      </w:r>
    </w:p>
    <w:p w:rsidR="003D3CE8" w:rsidRDefault="003D3CE8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62A2" w:rsidRPr="00B34288" w:rsidRDefault="002162A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3CE8" w:rsidRPr="00931FC4" w:rsidRDefault="0004496F" w:rsidP="006450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Главная ценность соединений кобальта заключается в том, что некот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рые из них вслед</w:t>
      </w:r>
      <w:r w:rsidR="0099605E"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ствие своего естественного 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цвета употребляются для изг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товления очень стойкой густо-синей краски. Эта краска высоко ценится х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дожниками, а также применяется для окрашивания стекла в синий цвет</w:t>
      </w:r>
      <w:r w:rsidR="00D2496B"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[5]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3D3CE8"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D3CE8" w:rsidRDefault="003D3CE8" w:rsidP="006450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>Окись кобальта довольно часто используют в стекольной промышле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>ности. Это устойчивый и интенсивный краситель (пигмент) для стеклянн</w:t>
      </w:r>
      <w:r w:rsidR="00B806D4">
        <w:rPr>
          <w:rFonts w:ascii="Times New Roman" w:hAnsi="Times New Roman" w:cs="Times New Roman"/>
          <w:color w:val="000000" w:themeColor="text1"/>
          <w:sz w:val="28"/>
          <w:szCs w:val="28"/>
        </w:rPr>
        <w:t>ых изделий. Окраска соединений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кобальта весьма постоянная и не зависит от режима варки. При использовании соединений кобальта в комплексе с др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>гими красителями можно получить стекла с различными оттенками.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В химической промышленности </w:t>
      </w:r>
      <w:r w:rsidR="00B806D4">
        <w:rPr>
          <w:rFonts w:ascii="Times New Roman" w:hAnsi="Times New Roman" w:cs="Times New Roman"/>
          <w:color w:val="000000" w:themeColor="text1"/>
          <w:sz w:val="28"/>
          <w:szCs w:val="28"/>
        </w:rPr>
        <w:t>кобальт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применяется в качестве катализат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>ра раз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личных химических реакциях.</w:t>
      </w:r>
    </w:p>
    <w:p w:rsidR="003D3CE8" w:rsidRPr="003D3CE8" w:rsidRDefault="00DC77CC" w:rsidP="006450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Также кобальт</w:t>
      </w:r>
      <w:r w:rsidR="003D3CE8"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используется в электротехнической промышленности при производстве конденсаторов, варисторов и отрицательных электродов аккумуляторов.</w:t>
      </w:r>
    </w:p>
    <w:p w:rsidR="003D3CE8" w:rsidRPr="003D3CE8" w:rsidRDefault="003D3CE8" w:rsidP="006450D2">
      <w:pPr>
        <w:pStyle w:val="27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D3CE8">
        <w:rPr>
          <w:rStyle w:val="24"/>
          <w:color w:val="000000" w:themeColor="text1"/>
          <w:sz w:val="28"/>
          <w:szCs w:val="28"/>
        </w:rPr>
        <w:t>Оксиды кобальта применяются при эмалировании жести. Для получ</w:t>
      </w:r>
      <w:r w:rsidRPr="003D3CE8">
        <w:rPr>
          <w:rStyle w:val="24"/>
          <w:color w:val="000000" w:themeColor="text1"/>
          <w:sz w:val="28"/>
          <w:szCs w:val="28"/>
        </w:rPr>
        <w:t>е</w:t>
      </w:r>
      <w:r w:rsidRPr="003D3CE8">
        <w:rPr>
          <w:rStyle w:val="24"/>
          <w:color w:val="000000" w:themeColor="text1"/>
          <w:sz w:val="28"/>
          <w:szCs w:val="28"/>
        </w:rPr>
        <w:t>ния прочной эмали в состав грунта вводят до 0,2% оксидов кобальта, а также никель и марганец.</w:t>
      </w:r>
    </w:p>
    <w:p w:rsidR="003D3CE8" w:rsidRPr="003D3CE8" w:rsidRDefault="003D3CE8" w:rsidP="006450D2">
      <w:pPr>
        <w:pStyle w:val="270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D3CE8">
        <w:rPr>
          <w:rStyle w:val="24"/>
          <w:color w:val="000000" w:themeColor="text1"/>
          <w:sz w:val="28"/>
          <w:szCs w:val="28"/>
        </w:rPr>
        <w:t>Кобальт в соединении с серебром используется при изготовлении а</w:t>
      </w:r>
      <w:r w:rsidRPr="003D3CE8">
        <w:rPr>
          <w:rStyle w:val="24"/>
          <w:color w:val="000000" w:themeColor="text1"/>
          <w:sz w:val="28"/>
          <w:szCs w:val="28"/>
        </w:rPr>
        <w:t>к</w:t>
      </w:r>
      <w:r w:rsidRPr="003D3CE8">
        <w:rPr>
          <w:rStyle w:val="24"/>
          <w:color w:val="000000" w:themeColor="text1"/>
          <w:sz w:val="28"/>
          <w:szCs w:val="28"/>
        </w:rPr>
        <w:t>кумуляторных батарей.</w:t>
      </w:r>
    </w:p>
    <w:p w:rsidR="00B535EE" w:rsidRPr="003D3CE8" w:rsidRDefault="0004496F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D3CE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Комплексные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D3CE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соединения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D3CE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кобальта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можно представить как обрат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мые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переносчики кислорода. Эти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D3CE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соединения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проявляют потенциальную биологическую активность и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99605E"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находят применение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D3C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технологии и сельском хозяйстве.</w:t>
      </w:r>
    </w:p>
    <w:p w:rsidR="0099605E" w:rsidRPr="0099605E" w:rsidRDefault="0099605E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60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Координационные</w:t>
      </w:r>
      <w:r w:rsidRPr="0099605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9605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соединения</w:t>
      </w:r>
      <w:r w:rsidRPr="0099605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9605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кобальта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широко применяются в ра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личных </w:t>
      </w:r>
      <w:r w:rsidRPr="009960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областях техники, медицины и сельского хозяйств. </w:t>
      </w:r>
      <w:r w:rsidRPr="0099605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Комплек</w:t>
      </w:r>
      <w:r w:rsidRPr="0099605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</w:t>
      </w:r>
      <w:r w:rsidRPr="0099605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ные</w:t>
      </w:r>
      <w:r w:rsidRPr="0099605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9605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соединения</w:t>
      </w:r>
      <w:r w:rsidRPr="0099605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9605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кобальта</w:t>
      </w:r>
      <w:r w:rsidRPr="0099605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960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составе комбинированных</w:t>
      </w:r>
      <w:r w:rsidRPr="0099605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960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глицерогелей обесп</w:t>
      </w:r>
      <w:r w:rsidRPr="009960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9960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чивают выраженный антимикробный, обезболивающий,</w:t>
      </w:r>
      <w:r w:rsidRPr="0099605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960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ранозаживляющий и регенерирующий эффекты.</w:t>
      </w:r>
      <w:r w:rsidRPr="0099605E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4F0EA1" w:rsidRDefault="00C528ED" w:rsidP="006450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60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Стоит отметить, что </w:t>
      </w:r>
      <w:r w:rsidR="009960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соединения кобальта </w:t>
      </w:r>
      <w:r w:rsidR="00DC77CC">
        <w:rPr>
          <w:rFonts w:ascii="Times New Roman" w:hAnsi="Times New Roman" w:cs="Times New Roman"/>
          <w:color w:val="000000" w:themeColor="text1"/>
          <w:sz w:val="28"/>
          <w:szCs w:val="28"/>
        </w:rPr>
        <w:t>также нашли</w:t>
      </w:r>
      <w:r w:rsidRPr="009960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применение в авиационной и космической промышленности. Сплавы, содержащие кобальт, используются в двигателях, где достигается достаточно высокая температ</w:t>
      </w:r>
      <w:r w:rsidRPr="0099605E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9960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ра, в конструкциях авиационных турбин. </w:t>
      </w:r>
    </w:p>
    <w:p w:rsidR="00C528ED" w:rsidRPr="0099605E" w:rsidRDefault="00C528ED" w:rsidP="006450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605E">
        <w:rPr>
          <w:rFonts w:ascii="Times New Roman" w:hAnsi="Times New Roman" w:cs="Times New Roman"/>
          <w:color w:val="000000" w:themeColor="text1"/>
          <w:sz w:val="28"/>
          <w:szCs w:val="28"/>
        </w:rPr>
        <w:t>В последнее время кобальт и его сплавы стали применяться при изг</w:t>
      </w:r>
      <w:r w:rsidRPr="0099605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99605E">
        <w:rPr>
          <w:rFonts w:ascii="Times New Roman" w:hAnsi="Times New Roman" w:cs="Times New Roman"/>
          <w:color w:val="000000" w:themeColor="text1"/>
          <w:sz w:val="28"/>
          <w:szCs w:val="28"/>
        </w:rPr>
        <w:t>товлении ферритов, в производстве «печатных схем» в радиотехнической промышленности, при изготовлении квантовых генераторов и усилителей. Кобальтат лития применяется в качестве высокоэффективного положител</w:t>
      </w:r>
      <w:r w:rsidRPr="0099605E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99605E">
        <w:rPr>
          <w:rFonts w:ascii="Times New Roman" w:hAnsi="Times New Roman" w:cs="Times New Roman"/>
          <w:color w:val="000000" w:themeColor="text1"/>
          <w:sz w:val="28"/>
          <w:szCs w:val="28"/>
        </w:rPr>
        <w:t>ного электрода для производства литиевых аккумуляторов. Силицид кобал</w:t>
      </w:r>
      <w:r w:rsidRPr="0099605E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99605E">
        <w:rPr>
          <w:rFonts w:ascii="Times New Roman" w:hAnsi="Times New Roman" w:cs="Times New Roman"/>
          <w:color w:val="000000" w:themeColor="text1"/>
          <w:sz w:val="28"/>
          <w:szCs w:val="28"/>
        </w:rPr>
        <w:t>та отличный термоэлектрический материал и позволяет производить терм</w:t>
      </w:r>
      <w:r w:rsidRPr="0099605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9960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электрогенераторы с высоким КПД. </w:t>
      </w:r>
    </w:p>
    <w:p w:rsidR="0063145C" w:rsidRDefault="00B56167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132470" w:rsidRPr="00DA143C" w:rsidRDefault="00132470" w:rsidP="00E159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2. Эксперимент</w:t>
      </w:r>
      <w:r w:rsidR="004F0EA1">
        <w:rPr>
          <w:rFonts w:ascii="Times New Roman" w:hAnsi="Times New Roman" w:cs="Times New Roman"/>
          <w:color w:val="000000" w:themeColor="text1"/>
          <w:sz w:val="28"/>
          <w:szCs w:val="28"/>
        </w:rPr>
        <w:t>альная часть</w:t>
      </w:r>
    </w:p>
    <w:p w:rsidR="00132470" w:rsidRPr="00DC77CC" w:rsidRDefault="00132470" w:rsidP="00E159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2.1. </w:t>
      </w:r>
      <w:r w:rsidR="00DC7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Методика получения </w:t>
      </w:r>
      <w:r w:rsidR="00DC77CC"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="00DC77CC" w:rsidRPr="00DC77CC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 w:rsidR="00DC77CC" w:rsidRPr="00DC77CC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="00DC77CC"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="00DC77CC" w:rsidRPr="00DC77CC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DC77CC">
        <w:rPr>
          <w:rFonts w:ascii="Times New Roman" w:hAnsi="Times New Roman" w:cs="Times New Roman"/>
          <w:color w:val="000000"/>
          <w:sz w:val="28"/>
          <w:szCs w:val="28"/>
          <w:lang w:val="en-US"/>
        </w:rPr>
        <w:t>SCN</w:t>
      </w:r>
      <w:r w:rsidR="00DC77CC" w:rsidRPr="00DC77C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DC77CC" w:rsidRPr="00DC77CC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4</w:t>
      </w:r>
      <w:r w:rsidR="00DC77CC" w:rsidRPr="00DC77CC">
        <w:rPr>
          <w:rFonts w:ascii="Times New Roman" w:hAnsi="Times New Roman" w:cs="Times New Roman"/>
          <w:color w:val="000000"/>
          <w:sz w:val="28"/>
          <w:szCs w:val="28"/>
        </w:rPr>
        <w:t>]</w:t>
      </w:r>
    </w:p>
    <w:p w:rsidR="008F7DB7" w:rsidRDefault="008F7DB7" w:rsidP="00E159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62A2" w:rsidRPr="00DA143C" w:rsidRDefault="002162A2" w:rsidP="00E159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32470" w:rsidRDefault="004F0EA1" w:rsidP="00E159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качестве методики </w:t>
      </w:r>
      <w:r w:rsidR="00132470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синтеза тетрароданакобальта (</w:t>
      </w:r>
      <w:r w:rsidR="00132470" w:rsidRPr="00DA143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="00132470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калия была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брана методика, основанная на взаимодействии хлорида кобальта</w:t>
      </w:r>
      <w:r w:rsidR="00AC6F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C6F23" w:rsidRPr="00AC6F23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AC6F2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="00AC6F23" w:rsidRPr="00AC6F23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род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ни</w:t>
      </w:r>
      <w:r w:rsidR="00DC77CC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ом калия</w:t>
      </w:r>
      <w:r w:rsidR="00AC6F2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6D18C3" w:rsidRPr="00AC6F23" w:rsidRDefault="006D18C3" w:rsidP="00E1591C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6D18C3">
        <w:rPr>
          <w:rFonts w:ascii="Times New Roman" w:hAnsi="Times New Roman" w:cs="Times New Roman"/>
          <w:color w:val="000000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KSCN</w:t>
      </w:r>
      <w:r w:rsidRPr="006D18C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+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CoCl</w:t>
      </w:r>
      <w:r w:rsidRPr="006D18C3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6D18C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DC77CC" w:rsidRPr="00DC77CC">
        <w:rPr>
          <w:rFonts w:ascii="Times New Roman" w:hAnsi="Times New Roman" w:cs="Times New Roman"/>
          <w:color w:val="000000"/>
          <w:sz w:val="28"/>
          <w:szCs w:val="28"/>
          <w:lang w:val="en-US"/>
        </w:rPr>
        <w:t>→</w:t>
      </w:r>
      <w:r w:rsidRPr="006D18C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Pr="006D18C3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6D18C3">
        <w:rPr>
          <w:rFonts w:ascii="Times New Roman" w:hAnsi="Times New Roman" w:cs="Times New Roman"/>
          <w:color w:val="000000"/>
          <w:sz w:val="28"/>
          <w:szCs w:val="28"/>
          <w:lang w:val="en-US"/>
        </w:rPr>
        <w:t>[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6D18C3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SCN</w:t>
      </w:r>
      <w:r w:rsidRPr="006D18C3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6D18C3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 w:rsidRPr="006D18C3">
        <w:rPr>
          <w:rFonts w:ascii="Times New Roman" w:hAnsi="Times New Roman" w:cs="Times New Roman"/>
          <w:color w:val="000000"/>
          <w:sz w:val="28"/>
          <w:szCs w:val="28"/>
          <w:lang w:val="en-US"/>
        </w:rPr>
        <w:t>] + 2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KCl</w:t>
      </w:r>
      <w:r w:rsidR="00AC6F23" w:rsidRPr="00AC6F23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37324C" w:rsidRDefault="00DC77CC" w:rsidP="00E159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Раствор роданида калия с содержанием последнего 0,1 моль/л</w:t>
      </w:r>
      <w:r w:rsidR="004F0E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смешали с 8,85 г гексааквахлорида кобальта </w:t>
      </w:r>
      <w:r w:rsidR="004F0EA1" w:rsidRPr="004F0EA1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4F0EA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="004F0EA1" w:rsidRPr="004F0EA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4F0E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растворили в 30 мл дистиллирова</w:t>
      </w:r>
      <w:r w:rsidR="004F0EA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4F0E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ной воды. Полученный раствор выпарили досуха и тщательно растерли. </w:t>
      </w:r>
    </w:p>
    <w:p w:rsidR="0037324C" w:rsidRDefault="004F0EA1" w:rsidP="00E159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Затем смесь </w:t>
      </w:r>
      <w:r w:rsidR="00DC7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нагревании экстрагировали </w:t>
      </w:r>
      <w:r w:rsidR="003732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абсолютным </w:t>
      </w:r>
      <w:r w:rsidR="006D18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этиловым </w:t>
      </w:r>
      <w:r w:rsidR="0037324C">
        <w:rPr>
          <w:rFonts w:ascii="Times New Roman" w:hAnsi="Times New Roman" w:cs="Times New Roman"/>
          <w:color w:val="000000" w:themeColor="text1"/>
          <w:sz w:val="28"/>
          <w:szCs w:val="28"/>
        </w:rPr>
        <w:t>спиртом. Спирт добавляли по 10 мл</w:t>
      </w:r>
      <w:r w:rsidR="006D18C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732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затем сливали спиртовой экстракт. Эту операцию повторяли до тех пор, пока новая порция спирта не была окрашена в бледно-синий цвет. </w:t>
      </w:r>
    </w:p>
    <w:p w:rsidR="00224A32" w:rsidRPr="00DA143C" w:rsidRDefault="0037324C" w:rsidP="00E159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охлаждения раствор отфильтровали. Фильтрат упарили досуха и снова экстрагировали абсолютным спиртом. </w:t>
      </w:r>
      <w:r w:rsidR="00C60DE0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Профильтрова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нную спиртовую вытяжку упарили</w:t>
      </w:r>
      <w:r w:rsidR="00C60DE0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выделения кристаллов. </w:t>
      </w:r>
    </w:p>
    <w:p w:rsidR="00982FC3" w:rsidRPr="00DA143C" w:rsidRDefault="004F0EA1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C60DE0" w:rsidRPr="00DA143C" w:rsidRDefault="00DC77C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2.2. Термодинамическая возможность реакции синтеза</w:t>
      </w:r>
    </w:p>
    <w:p w:rsidR="00224A32" w:rsidRDefault="00224A3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62A2" w:rsidRPr="00DA143C" w:rsidRDefault="002162A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7DB7" w:rsidRPr="00DA143C" w:rsidRDefault="008F7DB7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F7DB7">
        <w:rPr>
          <w:rFonts w:ascii="Times New Roman" w:hAnsi="Times New Roman" w:cs="Times New Roman"/>
          <w:color w:val="000000"/>
          <w:sz w:val="28"/>
          <w:szCs w:val="28"/>
        </w:rPr>
        <w:t>Для типичных условий протекания химической реакции (</w:t>
      </w:r>
      <w:r w:rsidRPr="008F7DB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Т</w:t>
      </w:r>
      <w:r w:rsidRPr="00DA143C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Pr="008F7DB7">
        <w:rPr>
          <w:rFonts w:ascii="Times New Roman" w:hAnsi="Times New Roman" w:cs="Times New Roman"/>
          <w:bCs/>
          <w:color w:val="000000"/>
          <w:sz w:val="28"/>
          <w:szCs w:val="28"/>
        </w:rPr>
        <w:t>= const</w:t>
      </w:r>
      <w:r w:rsidRPr="008F7DB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A143C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8F7DB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Р</w:t>
      </w:r>
      <w:r w:rsidRPr="00DA143C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Pr="008F7DB7">
        <w:rPr>
          <w:rFonts w:ascii="Times New Roman" w:hAnsi="Times New Roman" w:cs="Times New Roman"/>
          <w:bCs/>
          <w:color w:val="000000"/>
          <w:sz w:val="28"/>
          <w:szCs w:val="28"/>
        </w:rPr>
        <w:t>= const</w:t>
      </w:r>
      <w:r w:rsidRPr="008F7DB7">
        <w:rPr>
          <w:rFonts w:ascii="Times New Roman" w:hAnsi="Times New Roman" w:cs="Times New Roman"/>
          <w:color w:val="000000"/>
          <w:sz w:val="28"/>
          <w:szCs w:val="28"/>
        </w:rPr>
        <w:t>) термодинамическая возможность протекания реакции определяется знаком изменения значения энергии Гиббса</w:t>
      </w:r>
      <w:r w:rsidRPr="00DA143C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8F7DB7">
        <w:rPr>
          <w:rFonts w:ascii="Times New Roman" w:hAnsi="Times New Roman" w:cs="Times New Roman"/>
          <w:bCs/>
          <w:color w:val="000000"/>
          <w:sz w:val="28"/>
          <w:szCs w:val="28"/>
        </w:rPr>
        <w:t>Δ</w:t>
      </w:r>
      <w:r w:rsidRPr="008F7DB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G</w:t>
      </w:r>
      <w:r w:rsidRPr="00DA143C">
        <w:rPr>
          <w:rFonts w:ascii="Times New Roman" w:hAnsi="Times New Roman" w:cs="Times New Roman"/>
          <w:iCs/>
          <w:color w:val="000000"/>
          <w:sz w:val="28"/>
          <w:szCs w:val="28"/>
        </w:rPr>
        <w:t> </w:t>
      </w:r>
      <w:r w:rsidRPr="008F7DB7">
        <w:rPr>
          <w:rFonts w:ascii="Times New Roman" w:hAnsi="Times New Roman" w:cs="Times New Roman"/>
          <w:color w:val="000000"/>
          <w:sz w:val="28"/>
          <w:szCs w:val="28"/>
        </w:rPr>
        <w:t>системы во время прохожд</w:t>
      </w:r>
      <w:r w:rsidRPr="008F7DB7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F7DB7">
        <w:rPr>
          <w:rFonts w:ascii="Times New Roman" w:hAnsi="Times New Roman" w:cs="Times New Roman"/>
          <w:color w:val="000000"/>
          <w:sz w:val="28"/>
          <w:szCs w:val="28"/>
        </w:rPr>
        <w:t>ния реакции. Реакция протекает, если</w:t>
      </w:r>
      <w:r w:rsidRPr="00DA143C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8F7DB7">
        <w:rPr>
          <w:rFonts w:ascii="Times New Roman" w:hAnsi="Times New Roman" w:cs="Times New Roman"/>
          <w:bCs/>
          <w:color w:val="000000"/>
          <w:sz w:val="28"/>
          <w:szCs w:val="28"/>
        </w:rPr>
        <w:t>Δ</w:t>
      </w:r>
      <w:r w:rsidRPr="008F7DB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G</w:t>
      </w:r>
      <w:r w:rsidRPr="00DA143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 </w:t>
      </w:r>
      <w:r w:rsidRPr="008F7DB7">
        <w:rPr>
          <w:rFonts w:ascii="Times New Roman" w:hAnsi="Times New Roman" w:cs="Times New Roman"/>
          <w:bCs/>
          <w:color w:val="000000"/>
          <w:sz w:val="28"/>
          <w:szCs w:val="28"/>
        </w:rPr>
        <w:t>&lt; 0</w:t>
      </w:r>
      <w:r w:rsidRPr="00DA143C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63145C" w:rsidRDefault="008F7DB7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F7DB7">
        <w:rPr>
          <w:rFonts w:ascii="Times New Roman" w:hAnsi="Times New Roman" w:cs="Times New Roman"/>
          <w:color w:val="000000"/>
          <w:sz w:val="28"/>
          <w:szCs w:val="28"/>
        </w:rPr>
        <w:t>Используя данные, приводимые в справочниках, по термодинамич</w:t>
      </w:r>
      <w:r w:rsidRPr="008F7DB7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F7DB7">
        <w:rPr>
          <w:rFonts w:ascii="Times New Roman" w:hAnsi="Times New Roman" w:cs="Times New Roman"/>
          <w:color w:val="000000"/>
          <w:sz w:val="28"/>
          <w:szCs w:val="28"/>
        </w:rPr>
        <w:t>ским свойствам веществ можно легко рассчитать стандартное изменение этой функции</w:t>
      </w:r>
      <w:r w:rsidR="002459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F7DB7">
        <w:rPr>
          <w:rFonts w:ascii="Times New Roman" w:hAnsi="Times New Roman" w:cs="Times New Roman"/>
          <w:bCs/>
          <w:color w:val="000000"/>
          <w:sz w:val="28"/>
          <w:szCs w:val="28"/>
        </w:rPr>
        <w:t>Δ</w:t>
      </w:r>
      <w:r w:rsidRPr="008F7DB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G</w:t>
      </w:r>
      <w:r w:rsidRPr="008F7DB7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</w:rPr>
        <w:t>0</w:t>
      </w:r>
      <w:r w:rsidR="002459B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2459B6" w:rsidRDefault="002459B6" w:rsidP="006450D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vertAlign w:val="subscript"/>
        </w:rPr>
      </w:pPr>
      <w:r w:rsidRPr="008F7DB7">
        <w:rPr>
          <w:rFonts w:ascii="Times New Roman" w:hAnsi="Times New Roman" w:cs="Times New Roman"/>
          <w:bCs/>
          <w:color w:val="000000"/>
          <w:sz w:val="28"/>
          <w:szCs w:val="28"/>
        </w:rPr>
        <w:t>Δ</w:t>
      </w:r>
      <w:r w:rsidRPr="008F7DB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G</w:t>
      </w:r>
      <w:r w:rsidRPr="008F7DB7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</w:rPr>
        <w:t>0</w:t>
      </w:r>
      <w:r w:rsidRPr="00F4037E">
        <w:rPr>
          <w:rFonts w:ascii="Times New Roman" w:hAnsi="Times New Roman" w:cs="Times New Roman"/>
          <w:sz w:val="28"/>
          <w:szCs w:val="28"/>
        </w:rPr>
        <w:t xml:space="preserve"> </w:t>
      </w:r>
      <w:r w:rsidRPr="00F4037E">
        <w:rPr>
          <w:rFonts w:ascii="Times New Roman" w:hAnsi="Times New Roman" w:cs="Times New Roman"/>
          <w:color w:val="000000"/>
          <w:sz w:val="28"/>
          <w:szCs w:val="28"/>
        </w:rPr>
        <w:t xml:space="preserve"> =</w:t>
      </w:r>
      <w:r w:rsidRPr="00F4037E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6210" cy="164465"/>
            <wp:effectExtent l="19050" t="0" r="0" b="0"/>
            <wp:docPr id="21" name="Рисунок 3" descr="http://onx.distant.ru/posobie-2/11/Image3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nx.distant.ru/posobie-2/11/Image303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" cy="164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G</w:t>
      </w:r>
      <w:r w:rsidRPr="00F4037E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(прод.)</w:t>
      </w:r>
      <w:r w:rsidRPr="00F4037E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F4037E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F4037E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6210" cy="164465"/>
            <wp:effectExtent l="19050" t="0" r="0" b="0"/>
            <wp:docPr id="22" name="Рисунок 4" descr="http://onx.distant.ru/posobie-2/11/Image3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nx.distant.ru/posobie-2/11/Image303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" cy="164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G</w:t>
      </w:r>
      <w:r w:rsidRPr="00F4037E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(исх.)</w:t>
      </w:r>
    </w:p>
    <w:p w:rsidR="008147E7" w:rsidRDefault="008147E7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Реакция протекают по уравнению:</w:t>
      </w:r>
    </w:p>
    <w:p w:rsidR="008147E7" w:rsidRPr="00861346" w:rsidRDefault="008147E7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1346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KSCN</w:t>
      </w:r>
      <w:r w:rsidRPr="00861346">
        <w:rPr>
          <w:rFonts w:ascii="Times New Roman" w:hAnsi="Times New Roman" w:cs="Times New Roman"/>
          <w:color w:val="000000"/>
          <w:sz w:val="28"/>
          <w:szCs w:val="28"/>
        </w:rPr>
        <w:t xml:space="preserve"> +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CoCl</w:t>
      </w:r>
      <w:r w:rsidRPr="00861346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 w:rsidRPr="00861346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Pr="00861346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 w:rsidRPr="00861346">
        <w:rPr>
          <w:rFonts w:ascii="Times New Roman" w:hAnsi="Times New Roman" w:cs="Times New Roman"/>
          <w:color w:val="000000"/>
          <w:sz w:val="28"/>
          <w:szCs w:val="28"/>
        </w:rPr>
        <w:t>[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861346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SCN</w:t>
      </w:r>
      <w:r w:rsidRPr="0086134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861346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4</w:t>
      </w:r>
      <w:r w:rsidRPr="00861346">
        <w:rPr>
          <w:rFonts w:ascii="Times New Roman" w:hAnsi="Times New Roman" w:cs="Times New Roman"/>
          <w:color w:val="000000"/>
          <w:sz w:val="28"/>
          <w:szCs w:val="28"/>
        </w:rPr>
        <w:t>] + 2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KCl</w:t>
      </w:r>
    </w:p>
    <w:p w:rsidR="008147E7" w:rsidRPr="008147E7" w:rsidRDefault="008147E7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этой реакции стандартная энергия Гиббса вычисляется по форм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ле:</w:t>
      </w:r>
    </w:p>
    <w:p w:rsidR="009F00C3" w:rsidRPr="005054C0" w:rsidRDefault="002459B6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8F7DB7">
        <w:rPr>
          <w:rFonts w:ascii="Times New Roman" w:hAnsi="Times New Roman" w:cs="Times New Roman"/>
          <w:bCs/>
          <w:color w:val="000000"/>
          <w:sz w:val="28"/>
          <w:szCs w:val="28"/>
        </w:rPr>
        <w:t>Δ</w:t>
      </w:r>
      <w:r w:rsidRPr="002459B6">
        <w:rPr>
          <w:rFonts w:ascii="Times New Roman" w:hAnsi="Times New Roman" w:cs="Times New Roman"/>
          <w:bCs/>
          <w:iCs/>
          <w:color w:val="000000"/>
          <w:sz w:val="28"/>
          <w:szCs w:val="28"/>
          <w:lang w:val="en-US"/>
        </w:rPr>
        <w:t>G</w:t>
      </w:r>
      <w:r w:rsidRPr="005054C0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en-US"/>
        </w:rPr>
        <w:t xml:space="preserve">0  = </w:t>
      </w:r>
      <w:r w:rsidRPr="005054C0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(</w:t>
      </w:r>
      <w:r w:rsidRPr="008F7DB7">
        <w:rPr>
          <w:rFonts w:ascii="Times New Roman" w:hAnsi="Times New Roman" w:cs="Times New Roman"/>
          <w:bCs/>
          <w:color w:val="000000"/>
          <w:sz w:val="28"/>
          <w:szCs w:val="28"/>
        </w:rPr>
        <w:t>Δ</w:t>
      </w:r>
      <w:r w:rsidRPr="002459B6">
        <w:rPr>
          <w:rFonts w:ascii="Times New Roman" w:hAnsi="Times New Roman" w:cs="Times New Roman"/>
          <w:bCs/>
          <w:iCs/>
          <w:color w:val="000000"/>
          <w:sz w:val="28"/>
          <w:szCs w:val="28"/>
          <w:lang w:val="en-US"/>
        </w:rPr>
        <w:t>G</w:t>
      </w:r>
      <w:r w:rsidRPr="005054C0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en-US"/>
        </w:rPr>
        <w:t>0</w:t>
      </w:r>
      <w:r w:rsidRPr="005054C0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Pr="005054C0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5054C0">
        <w:rPr>
          <w:rFonts w:ascii="Times New Roman" w:hAnsi="Times New Roman" w:cs="Times New Roman"/>
          <w:color w:val="000000"/>
          <w:sz w:val="28"/>
          <w:szCs w:val="28"/>
          <w:lang w:val="en-US"/>
        </w:rPr>
        <w:t>[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5054C0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SCN</w:t>
      </w:r>
      <w:r w:rsidRPr="005054C0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r w:rsidRPr="005054C0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 w:rsidRPr="005054C0">
        <w:rPr>
          <w:rFonts w:ascii="Times New Roman" w:hAnsi="Times New Roman" w:cs="Times New Roman"/>
          <w:color w:val="000000"/>
          <w:sz w:val="28"/>
          <w:szCs w:val="28"/>
          <w:lang w:val="en-US"/>
        </w:rPr>
        <w:t>]) + 2</w:t>
      </w:r>
      <w:r w:rsidR="009F00C3" w:rsidRPr="005054C0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*</w:t>
      </w:r>
      <w:r w:rsidRPr="008F7DB7">
        <w:rPr>
          <w:rFonts w:ascii="Times New Roman" w:hAnsi="Times New Roman" w:cs="Times New Roman"/>
          <w:bCs/>
          <w:color w:val="000000"/>
          <w:sz w:val="28"/>
          <w:szCs w:val="28"/>
        </w:rPr>
        <w:t>Δ</w:t>
      </w:r>
      <w:r w:rsidRPr="002459B6">
        <w:rPr>
          <w:rFonts w:ascii="Times New Roman" w:hAnsi="Times New Roman" w:cs="Times New Roman"/>
          <w:bCs/>
          <w:iCs/>
          <w:color w:val="000000"/>
          <w:sz w:val="28"/>
          <w:szCs w:val="28"/>
          <w:lang w:val="en-US"/>
        </w:rPr>
        <w:t>G</w:t>
      </w:r>
      <w:r w:rsidRPr="005054C0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en-US"/>
        </w:rPr>
        <w:t>0</w:t>
      </w:r>
      <w:r w:rsidRPr="005054C0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KCl</w:t>
      </w:r>
      <w:r w:rsidRPr="005054C0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)) - </w:t>
      </w:r>
      <w:r w:rsidR="009F00C3" w:rsidRPr="005054C0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 w:rsidR="009F00C3" w:rsidRPr="008F7DB7">
        <w:rPr>
          <w:rFonts w:ascii="Times New Roman" w:hAnsi="Times New Roman" w:cs="Times New Roman"/>
          <w:bCs/>
          <w:color w:val="000000"/>
          <w:sz w:val="28"/>
          <w:szCs w:val="28"/>
        </w:rPr>
        <w:t>Δ</w:t>
      </w:r>
      <w:r w:rsidR="009F00C3" w:rsidRPr="002459B6">
        <w:rPr>
          <w:rFonts w:ascii="Times New Roman" w:hAnsi="Times New Roman" w:cs="Times New Roman"/>
          <w:bCs/>
          <w:iCs/>
          <w:color w:val="000000"/>
          <w:sz w:val="28"/>
          <w:szCs w:val="28"/>
          <w:lang w:val="en-US"/>
        </w:rPr>
        <w:t>G</w:t>
      </w:r>
      <w:r w:rsidR="009F00C3" w:rsidRPr="005054C0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en-US"/>
        </w:rPr>
        <w:t>0</w:t>
      </w:r>
      <w:r w:rsidR="009F00C3" w:rsidRPr="005054C0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(</w:t>
      </w:r>
      <w:r w:rsidR="009F00C3">
        <w:rPr>
          <w:rFonts w:ascii="Times New Roman" w:hAnsi="Times New Roman" w:cs="Times New Roman"/>
          <w:color w:val="000000"/>
          <w:sz w:val="28"/>
          <w:szCs w:val="28"/>
          <w:lang w:val="en-US"/>
        </w:rPr>
        <w:t>CoCl</w:t>
      </w:r>
      <w:r w:rsidR="009F00C3" w:rsidRPr="005054C0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="009F00C3" w:rsidRPr="005054C0">
        <w:rPr>
          <w:rFonts w:ascii="Times New Roman" w:hAnsi="Times New Roman" w:cs="Times New Roman"/>
          <w:color w:val="000000"/>
          <w:sz w:val="28"/>
          <w:szCs w:val="28"/>
          <w:lang w:val="en-US"/>
        </w:rPr>
        <w:t>) + 4*</w:t>
      </w:r>
      <w:r w:rsidR="009F00C3" w:rsidRPr="008F7DB7">
        <w:rPr>
          <w:rFonts w:ascii="Times New Roman" w:hAnsi="Times New Roman" w:cs="Times New Roman"/>
          <w:bCs/>
          <w:color w:val="000000"/>
          <w:sz w:val="28"/>
          <w:szCs w:val="28"/>
        </w:rPr>
        <w:t>Δ</w:t>
      </w:r>
      <w:r w:rsidR="009F00C3" w:rsidRPr="002459B6">
        <w:rPr>
          <w:rFonts w:ascii="Times New Roman" w:hAnsi="Times New Roman" w:cs="Times New Roman"/>
          <w:bCs/>
          <w:iCs/>
          <w:color w:val="000000"/>
          <w:sz w:val="28"/>
          <w:szCs w:val="28"/>
          <w:lang w:val="en-US"/>
        </w:rPr>
        <w:t>G</w:t>
      </w:r>
      <w:r w:rsidR="009F00C3" w:rsidRPr="005054C0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en-US"/>
        </w:rPr>
        <w:t>0</w:t>
      </w:r>
      <w:r w:rsidR="009F00C3" w:rsidRPr="005054C0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(</w:t>
      </w:r>
      <w:r w:rsidR="009F00C3">
        <w:rPr>
          <w:rFonts w:ascii="Times New Roman" w:hAnsi="Times New Roman" w:cs="Times New Roman"/>
          <w:color w:val="000000"/>
          <w:sz w:val="28"/>
          <w:szCs w:val="28"/>
          <w:lang w:val="en-US"/>
        </w:rPr>
        <w:t>KSCN</w:t>
      </w:r>
      <w:r w:rsidR="009F00C3" w:rsidRPr="005054C0">
        <w:rPr>
          <w:rFonts w:ascii="Times New Roman" w:hAnsi="Times New Roman" w:cs="Times New Roman"/>
          <w:color w:val="000000"/>
          <w:sz w:val="28"/>
          <w:szCs w:val="28"/>
          <w:lang w:val="en-US"/>
        </w:rPr>
        <w:t>))</w:t>
      </w:r>
    </w:p>
    <w:p w:rsidR="00DB5830" w:rsidRPr="008147E7" w:rsidRDefault="008147E7" w:rsidP="006450D2">
      <w:pPr>
        <w:spacing w:after="0" w:line="36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147E7">
        <w:rPr>
          <w:rFonts w:ascii="Times New Roman" w:hAnsi="Times New Roman" w:cs="Times New Roman"/>
          <w:i/>
          <w:color w:val="000000"/>
          <w:sz w:val="28"/>
          <w:szCs w:val="28"/>
        </w:rPr>
        <w:t>Стандартные энергии Гиббса веществ:</w:t>
      </w:r>
    </w:p>
    <w:tbl>
      <w:tblPr>
        <w:tblStyle w:val="afd"/>
        <w:tblW w:w="0" w:type="auto"/>
        <w:tblLook w:val="04A0"/>
      </w:tblPr>
      <w:tblGrid>
        <w:gridCol w:w="1101"/>
        <w:gridCol w:w="3118"/>
        <w:gridCol w:w="2977"/>
      </w:tblGrid>
      <w:tr w:rsidR="009F00C3" w:rsidTr="00DB5830">
        <w:tc>
          <w:tcPr>
            <w:tcW w:w="1101" w:type="dxa"/>
          </w:tcPr>
          <w:p w:rsidR="009F00C3" w:rsidRPr="00DB5830" w:rsidRDefault="009F00C3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DB58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118" w:type="dxa"/>
          </w:tcPr>
          <w:p w:rsidR="009F00C3" w:rsidRPr="00DB5830" w:rsidRDefault="009F00C3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DB583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Вещество</w:t>
            </w:r>
          </w:p>
        </w:tc>
        <w:tc>
          <w:tcPr>
            <w:tcW w:w="2977" w:type="dxa"/>
          </w:tcPr>
          <w:p w:rsidR="009F00C3" w:rsidRPr="00DB5830" w:rsidRDefault="00DB5830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DB5830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Δ</w:t>
            </w:r>
            <w:r w:rsidRPr="00DB5830">
              <w:rPr>
                <w:rFonts w:ascii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val="en-US"/>
              </w:rPr>
              <w:t>G</w:t>
            </w:r>
            <w:r w:rsidRPr="00DB5830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  <w:vertAlign w:val="superscript"/>
              </w:rPr>
              <w:t>0</w:t>
            </w:r>
            <w:r w:rsidRPr="00DB5830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, кДж/моль</w:t>
            </w:r>
          </w:p>
        </w:tc>
      </w:tr>
      <w:tr w:rsidR="009F00C3" w:rsidTr="00DB5830">
        <w:tc>
          <w:tcPr>
            <w:tcW w:w="1101" w:type="dxa"/>
          </w:tcPr>
          <w:p w:rsidR="009F00C3" w:rsidRDefault="00DB5830" w:rsidP="00E1591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118" w:type="dxa"/>
          </w:tcPr>
          <w:p w:rsidR="009F00C3" w:rsidRDefault="00DB5830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K</w:t>
            </w:r>
            <w:r w:rsidRPr="009F00C3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bscript"/>
              </w:rPr>
              <w:t>2</w:t>
            </w:r>
            <w:r w:rsidRPr="009F00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Co</w:t>
            </w:r>
            <w:r w:rsidRPr="009F00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SCN</w:t>
            </w:r>
            <w:r w:rsidRPr="009F00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 w:rsidRPr="009F00C3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bscript"/>
              </w:rPr>
              <w:t>4</w:t>
            </w:r>
            <w:r w:rsidRPr="009F00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]</w:t>
            </w:r>
          </w:p>
        </w:tc>
        <w:tc>
          <w:tcPr>
            <w:tcW w:w="2977" w:type="dxa"/>
          </w:tcPr>
          <w:p w:rsidR="009F00C3" w:rsidRDefault="00DB5830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55A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-53,6</w:t>
            </w:r>
          </w:p>
        </w:tc>
      </w:tr>
      <w:tr w:rsidR="009F00C3" w:rsidTr="00DB5830">
        <w:tc>
          <w:tcPr>
            <w:tcW w:w="1101" w:type="dxa"/>
          </w:tcPr>
          <w:p w:rsidR="009F00C3" w:rsidRDefault="00DB5830" w:rsidP="00E1591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118" w:type="dxa"/>
          </w:tcPr>
          <w:p w:rsidR="009F00C3" w:rsidRDefault="00DB5830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KCl</w:t>
            </w:r>
          </w:p>
        </w:tc>
        <w:tc>
          <w:tcPr>
            <w:tcW w:w="2977" w:type="dxa"/>
          </w:tcPr>
          <w:p w:rsidR="009F00C3" w:rsidRDefault="00DB5830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55A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408,6</w:t>
            </w:r>
          </w:p>
        </w:tc>
      </w:tr>
      <w:tr w:rsidR="009F00C3" w:rsidTr="00DB5830">
        <w:tc>
          <w:tcPr>
            <w:tcW w:w="1101" w:type="dxa"/>
          </w:tcPr>
          <w:p w:rsidR="009F00C3" w:rsidRDefault="00DB5830" w:rsidP="00E1591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118" w:type="dxa"/>
          </w:tcPr>
          <w:p w:rsidR="009F00C3" w:rsidRDefault="00DB5830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CoCl</w:t>
            </w:r>
            <w:r w:rsidRPr="009F00C3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2977" w:type="dxa"/>
          </w:tcPr>
          <w:p w:rsidR="009F00C3" w:rsidRDefault="00DB5830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55A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</w:t>
            </w:r>
          </w:p>
        </w:tc>
      </w:tr>
      <w:tr w:rsidR="00DB5830" w:rsidTr="00DB5830">
        <w:tc>
          <w:tcPr>
            <w:tcW w:w="1101" w:type="dxa"/>
          </w:tcPr>
          <w:p w:rsidR="00DB5830" w:rsidRDefault="005054C0" w:rsidP="00E1591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DB58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DB5830" w:rsidRDefault="00DB5830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KSCN</w:t>
            </w:r>
          </w:p>
        </w:tc>
        <w:tc>
          <w:tcPr>
            <w:tcW w:w="2977" w:type="dxa"/>
          </w:tcPr>
          <w:p w:rsidR="00DB5830" w:rsidRDefault="00DB5830" w:rsidP="006450D2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55A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89,96</w:t>
            </w:r>
          </w:p>
        </w:tc>
      </w:tr>
    </w:tbl>
    <w:p w:rsidR="008147E7" w:rsidRDefault="008147E7" w:rsidP="006450D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F00C3" w:rsidRDefault="008147E7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Подставим числа в формулу:</w:t>
      </w:r>
      <w:r w:rsidR="009F00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F00C3" w:rsidRPr="008F7DB7">
        <w:rPr>
          <w:rFonts w:ascii="Times New Roman" w:hAnsi="Times New Roman" w:cs="Times New Roman"/>
          <w:bCs/>
          <w:color w:val="000000"/>
          <w:sz w:val="28"/>
          <w:szCs w:val="28"/>
        </w:rPr>
        <w:t>Δ</w:t>
      </w:r>
      <w:r w:rsidR="009F00C3" w:rsidRPr="002459B6">
        <w:rPr>
          <w:rFonts w:ascii="Times New Roman" w:hAnsi="Times New Roman" w:cs="Times New Roman"/>
          <w:bCs/>
          <w:iCs/>
          <w:color w:val="000000"/>
          <w:sz w:val="28"/>
          <w:szCs w:val="28"/>
          <w:lang w:val="en-US"/>
        </w:rPr>
        <w:t>G</w:t>
      </w:r>
      <w:r w:rsidR="009F00C3" w:rsidRPr="009F00C3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</w:rPr>
        <w:t>0</w:t>
      </w:r>
      <w:r w:rsidR="009F00C3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</w:rPr>
        <w:t xml:space="preserve"> </w:t>
      </w:r>
      <w:r w:rsidR="009F00C3" w:rsidRPr="00A55A79">
        <w:rPr>
          <w:rFonts w:ascii="Times New Roman" w:hAnsi="Times New Roman" w:cs="Times New Roman"/>
          <w:color w:val="000000"/>
          <w:sz w:val="28"/>
          <w:szCs w:val="28"/>
        </w:rPr>
        <w:t>=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5A79">
        <w:rPr>
          <w:rFonts w:ascii="Times New Roman" w:hAnsi="Times New Roman" w:cs="Times New Roman"/>
          <w:color w:val="000000"/>
          <w:sz w:val="28"/>
          <w:szCs w:val="28"/>
        </w:rPr>
        <w:t xml:space="preserve">(-53,6 - 2* 408,6)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9F00C3" w:rsidRPr="00A55A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9F00C3" w:rsidRPr="00A55A79">
        <w:rPr>
          <w:rFonts w:ascii="Times New Roman" w:hAnsi="Times New Roman" w:cs="Times New Roman"/>
          <w:color w:val="000000"/>
          <w:sz w:val="28"/>
          <w:szCs w:val="28"/>
        </w:rPr>
        <w:t>4*89,96 + 130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) = </w:t>
      </w:r>
      <w:r w:rsidR="005054C0">
        <w:rPr>
          <w:rFonts w:ascii="Times New Roman" w:hAnsi="Times New Roman" w:cs="Times New Roman"/>
          <w:color w:val="000000"/>
          <w:sz w:val="28"/>
          <w:szCs w:val="28"/>
        </w:rPr>
        <w:t>-380,96</w:t>
      </w:r>
      <w:r w:rsidR="009F00C3" w:rsidRPr="00A55A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F00C3">
        <w:rPr>
          <w:rFonts w:ascii="Times New Roman" w:hAnsi="Times New Roman" w:cs="Times New Roman"/>
          <w:color w:val="000000"/>
          <w:sz w:val="28"/>
          <w:szCs w:val="28"/>
        </w:rPr>
        <w:t>кДж/моль</w:t>
      </w:r>
    </w:p>
    <w:p w:rsidR="008147E7" w:rsidRDefault="008147E7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Итак, значение изобарно-изотермического потенциала показывает, что при обычных условия</w:t>
      </w:r>
      <w:r w:rsidR="005054C0">
        <w:rPr>
          <w:rFonts w:ascii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реакция </w:t>
      </w:r>
      <w:r w:rsidR="005054C0">
        <w:rPr>
          <w:rFonts w:ascii="Times New Roman" w:hAnsi="Times New Roman" w:cs="Times New Roman"/>
          <w:color w:val="000000"/>
          <w:sz w:val="28"/>
          <w:szCs w:val="28"/>
        </w:rPr>
        <w:t>возможна.</w:t>
      </w:r>
    </w:p>
    <w:p w:rsidR="00DC77CC" w:rsidRDefault="008147E7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  <w:r w:rsidR="00DC77CC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2.3. </w:t>
      </w:r>
      <w:r w:rsidR="00D14F6A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Определение практического выхода продукта</w:t>
      </w:r>
    </w:p>
    <w:p w:rsidR="00DC77CC" w:rsidRDefault="00DC77C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62A2" w:rsidRDefault="002162A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77CC" w:rsidRPr="00586425" w:rsidRDefault="00DC77C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6425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KSCN</w:t>
      </w:r>
      <w:r w:rsidRPr="00586425">
        <w:rPr>
          <w:rFonts w:ascii="Times New Roman" w:hAnsi="Times New Roman" w:cs="Times New Roman"/>
          <w:color w:val="000000"/>
          <w:sz w:val="28"/>
          <w:szCs w:val="28"/>
        </w:rPr>
        <w:t xml:space="preserve"> +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CoCl</w:t>
      </w:r>
      <w:r w:rsidR="00D14F6A" w:rsidRPr="00D14F6A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 w:rsidR="00D14F6A">
        <w:rPr>
          <w:rFonts w:ascii="Times New Roman" w:hAnsi="Times New Roman" w:cs="Times New Roman"/>
          <w:color w:val="000000"/>
          <w:sz w:val="28"/>
          <w:szCs w:val="28"/>
        </w:rPr>
        <w:t>*</w:t>
      </w:r>
      <w:r w:rsidRPr="00586425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D14F6A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Pr="00586425">
        <w:rPr>
          <w:rFonts w:ascii="Times New Roman" w:hAnsi="Times New Roman" w:cs="Times New Roman"/>
          <w:color w:val="000000"/>
          <w:sz w:val="28"/>
          <w:szCs w:val="28"/>
        </w:rPr>
        <w:t xml:space="preserve"> =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Pr="00D14F6A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 w:rsidRPr="00586425">
        <w:rPr>
          <w:rFonts w:ascii="Times New Roman" w:hAnsi="Times New Roman" w:cs="Times New Roman"/>
          <w:color w:val="000000"/>
          <w:sz w:val="28"/>
          <w:szCs w:val="28"/>
        </w:rPr>
        <w:t>[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Co</w:t>
      </w:r>
      <w:r w:rsidRPr="00586425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SCN</w:t>
      </w:r>
      <w:r w:rsidRPr="00586425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D14F6A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4</w:t>
      </w:r>
      <w:r w:rsidRPr="00586425">
        <w:rPr>
          <w:rFonts w:ascii="Times New Roman" w:hAnsi="Times New Roman" w:cs="Times New Roman"/>
          <w:color w:val="000000"/>
          <w:sz w:val="28"/>
          <w:szCs w:val="28"/>
        </w:rPr>
        <w:t>] + 2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KCl</w:t>
      </w:r>
    </w:p>
    <w:p w:rsidR="00DC77CC" w:rsidRPr="00544A20" w:rsidRDefault="00DC77C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m</w:t>
      </w:r>
      <w:r w:rsidRPr="00544A20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KSCN</w:t>
      </w:r>
      <w:r w:rsidRPr="00544A20">
        <w:rPr>
          <w:rFonts w:ascii="Times New Roman" w:hAnsi="Times New Roman" w:cs="Times New Roman"/>
          <w:color w:val="000000"/>
          <w:sz w:val="28"/>
          <w:szCs w:val="28"/>
        </w:rPr>
        <w:t xml:space="preserve">) = 9,7 </w:t>
      </w: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</w:p>
    <w:p w:rsidR="00DC77CC" w:rsidRDefault="00DC77C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m</w:t>
      </w:r>
      <w:r w:rsidRPr="00544A20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CoCl</w:t>
      </w:r>
      <w:r w:rsidRPr="00AC6F23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 w:rsidRPr="00544A20">
        <w:rPr>
          <w:rFonts w:ascii="Times New Roman" w:hAnsi="Times New Roman" w:cs="Times New Roman"/>
          <w:color w:val="000000"/>
          <w:sz w:val="28"/>
          <w:szCs w:val="28"/>
        </w:rPr>
        <w:t>* 6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AC6F23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="00044429">
        <w:rPr>
          <w:rFonts w:ascii="Times New Roman" w:hAnsi="Times New Roman" w:cs="Times New Roman"/>
          <w:color w:val="000000"/>
          <w:sz w:val="28"/>
          <w:szCs w:val="28"/>
        </w:rPr>
        <w:t xml:space="preserve">) = 6 </w:t>
      </w: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</w:p>
    <w:p w:rsidR="00DC77CC" w:rsidRPr="001F2363" w:rsidRDefault="00DC77CC" w:rsidP="006450D2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F2363">
        <w:rPr>
          <w:rFonts w:ascii="Times New Roman" w:hAnsi="Times New Roman" w:cs="Times New Roman"/>
          <w:i/>
          <w:color w:val="000000"/>
          <w:sz w:val="28"/>
          <w:szCs w:val="28"/>
        </w:rPr>
        <w:t>Расчет</w:t>
      </w:r>
      <w:r w:rsidR="00AC6F23">
        <w:rPr>
          <w:rFonts w:ascii="Times New Roman" w:hAnsi="Times New Roman" w:cs="Times New Roman"/>
          <w:i/>
          <w:color w:val="000000"/>
          <w:sz w:val="28"/>
          <w:szCs w:val="28"/>
        </w:rPr>
        <w:t>ы</w:t>
      </w:r>
      <w:r w:rsidRPr="001F2363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</w:p>
    <w:p w:rsidR="00DC77CC" w:rsidRPr="001F2363" w:rsidRDefault="00DC77CC" w:rsidP="006450D2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1F236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1F2363">
        <w:rPr>
          <w:rFonts w:ascii="Times New Roman" w:hAnsi="Times New Roman" w:cs="Times New Roman"/>
          <w:sz w:val="28"/>
          <w:szCs w:val="28"/>
        </w:rPr>
        <w:t xml:space="preserve"> </w:t>
      </w:r>
      <w:r w:rsidRPr="001F2363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KSCN</w:t>
      </w:r>
      <w:r w:rsidRPr="001F2363">
        <w:rPr>
          <w:rFonts w:ascii="Times New Roman" w:hAnsi="Times New Roman" w:cs="Times New Roman"/>
          <w:color w:val="000000"/>
          <w:sz w:val="28"/>
          <w:szCs w:val="28"/>
        </w:rPr>
        <w:t xml:space="preserve">) = </w:t>
      </w:r>
      <w:r w:rsidRPr="001F2363">
        <w:rPr>
          <w:rFonts w:ascii="Times New Roman" w:hAnsi="Times New Roman" w:cs="Times New Roman"/>
          <w:color w:val="000000"/>
          <w:sz w:val="28"/>
          <w:szCs w:val="28"/>
          <w:lang w:val="en-US"/>
        </w:rPr>
        <w:t>m</w:t>
      </w:r>
      <w:r w:rsidRPr="001F2363"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Pr="001F2363">
        <w:rPr>
          <w:rFonts w:ascii="Times New Roman" w:hAnsi="Times New Roman" w:cs="Times New Roman"/>
          <w:color w:val="000000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=9,7/ 97</w:t>
      </w:r>
      <w:r w:rsidRPr="001F2363">
        <w:rPr>
          <w:rFonts w:ascii="Times New Roman" w:hAnsi="Times New Roman" w:cs="Times New Roman"/>
          <w:color w:val="000000"/>
          <w:sz w:val="28"/>
          <w:szCs w:val="28"/>
        </w:rPr>
        <w:t xml:space="preserve"> = 0,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1F2363">
        <w:rPr>
          <w:rFonts w:ascii="Times New Roman" w:hAnsi="Times New Roman" w:cs="Times New Roman"/>
          <w:color w:val="000000"/>
          <w:sz w:val="28"/>
          <w:szCs w:val="28"/>
        </w:rPr>
        <w:t xml:space="preserve"> моль</w:t>
      </w:r>
    </w:p>
    <w:p w:rsidR="00DC77CC" w:rsidRPr="00861346" w:rsidRDefault="00DC77CC" w:rsidP="006450D2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1F2363">
        <w:rPr>
          <w:rFonts w:ascii="Times New Roman" w:hAnsi="Times New Roman" w:cs="Times New Roman"/>
          <w:color w:val="000000"/>
          <w:sz w:val="28"/>
          <w:szCs w:val="28"/>
          <w:lang w:val="en-US"/>
        </w:rPr>
        <w:t>n</w:t>
      </w:r>
      <w:r w:rsidRPr="0086134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CoCl</w:t>
      </w:r>
      <w:r w:rsidRPr="0086134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861346">
        <w:rPr>
          <w:rFonts w:ascii="Times New Roman" w:hAnsi="Times New Roman" w:cs="Times New Roman"/>
          <w:color w:val="000000"/>
          <w:sz w:val="28"/>
          <w:szCs w:val="28"/>
          <w:lang w:val="en-US"/>
        </w:rPr>
        <w:t>* 6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86134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Pr="0086134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= </w:t>
      </w:r>
      <w:r w:rsidRPr="001F2363">
        <w:rPr>
          <w:rFonts w:ascii="Times New Roman" w:hAnsi="Times New Roman" w:cs="Times New Roman"/>
          <w:color w:val="000000"/>
          <w:sz w:val="28"/>
          <w:szCs w:val="28"/>
          <w:lang w:val="en-US"/>
        </w:rPr>
        <w:t>m</w:t>
      </w:r>
      <w:r w:rsidRPr="00861346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r w:rsidRPr="001F2363">
        <w:rPr>
          <w:rFonts w:ascii="Times New Roman" w:hAnsi="Times New Roman" w:cs="Times New Roman"/>
          <w:color w:val="000000"/>
          <w:sz w:val="28"/>
          <w:szCs w:val="28"/>
          <w:lang w:val="en-US"/>
        </w:rPr>
        <w:t>M</w:t>
      </w:r>
      <w:r w:rsidR="00044429" w:rsidRPr="0086134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=6/238 =0,025</w:t>
      </w:r>
      <w:r w:rsidRPr="001F2363">
        <w:rPr>
          <w:rFonts w:ascii="Times New Roman" w:hAnsi="Times New Roman" w:cs="Times New Roman"/>
          <w:color w:val="000000"/>
          <w:sz w:val="28"/>
          <w:szCs w:val="28"/>
        </w:rPr>
        <w:t>моль</w:t>
      </w:r>
      <w:r w:rsidRPr="0086134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:rsidR="00DC77CC" w:rsidRPr="001F2363" w:rsidRDefault="00DC77CC" w:rsidP="006450D2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1F2363">
        <w:rPr>
          <w:rFonts w:ascii="Times New Roman" w:hAnsi="Times New Roman" w:cs="Times New Roman"/>
          <w:color w:val="000000"/>
          <w:sz w:val="28"/>
          <w:szCs w:val="28"/>
          <w:lang w:val="en-US"/>
        </w:rPr>
        <w:t>n 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Pr="00AC6F23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[Co(SCN)</w:t>
      </w:r>
      <w:r w:rsidRPr="00AC6F23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]</w:t>
      </w:r>
      <w:r w:rsidRPr="001F2363">
        <w:rPr>
          <w:rFonts w:ascii="Times New Roman" w:hAnsi="Times New Roman" w:cs="Times New Roman"/>
          <w:color w:val="000000"/>
          <w:sz w:val="28"/>
          <w:szCs w:val="28"/>
          <w:lang w:val="en-US"/>
        </w:rPr>
        <w:t>) = n 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CoCl</w:t>
      </w:r>
      <w:r w:rsidRPr="00AC6F23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 w:rsidRPr="004E61C4">
        <w:rPr>
          <w:rFonts w:ascii="Times New Roman" w:hAnsi="Times New Roman" w:cs="Times New Roman"/>
          <w:color w:val="000000"/>
          <w:sz w:val="28"/>
          <w:szCs w:val="28"/>
          <w:lang w:val="en-US"/>
        </w:rPr>
        <w:t>*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6H</w:t>
      </w:r>
      <w:r w:rsidRPr="00AC6F23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Pr="001F2363">
        <w:rPr>
          <w:rFonts w:ascii="Times New Roman" w:hAnsi="Times New Roman" w:cs="Times New Roman"/>
          <w:color w:val="000000"/>
          <w:sz w:val="28"/>
          <w:szCs w:val="28"/>
          <w:lang w:val="en-US"/>
        </w:rPr>
        <w:t>) = 0,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0</w:t>
      </w:r>
      <w:r w:rsidR="00044429" w:rsidRPr="00044429">
        <w:rPr>
          <w:rFonts w:ascii="Times New Roman" w:hAnsi="Times New Roman" w:cs="Times New Roman"/>
          <w:color w:val="000000"/>
          <w:sz w:val="28"/>
          <w:szCs w:val="28"/>
          <w:lang w:val="en-US"/>
        </w:rPr>
        <w:t>25</w:t>
      </w:r>
      <w:r w:rsidRPr="001F2363">
        <w:rPr>
          <w:rFonts w:ascii="Times New Roman" w:hAnsi="Times New Roman" w:cs="Times New Roman"/>
          <w:color w:val="000000"/>
          <w:sz w:val="28"/>
          <w:szCs w:val="28"/>
        </w:rPr>
        <w:t>моль</w:t>
      </w:r>
    </w:p>
    <w:p w:rsidR="00DC77CC" w:rsidRPr="001F2363" w:rsidRDefault="00DC77CC" w:rsidP="006450D2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1F2363">
        <w:rPr>
          <w:rFonts w:ascii="Times New Roman" w:hAnsi="Times New Roman" w:cs="Times New Roman"/>
          <w:color w:val="000000"/>
          <w:sz w:val="28"/>
          <w:szCs w:val="28"/>
          <w:lang w:val="en-US"/>
        </w:rPr>
        <w:t>m</w:t>
      </w:r>
      <w:r w:rsidRPr="001F2363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теор</w:t>
      </w:r>
      <w:r w:rsidRPr="001F2363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.</w:t>
      </w:r>
      <w:r w:rsidRPr="001F2363">
        <w:rPr>
          <w:rFonts w:ascii="Times New Roman" w:hAnsi="Times New Roman" w:cs="Times New Roman"/>
          <w:color w:val="000000"/>
          <w:sz w:val="28"/>
          <w:szCs w:val="28"/>
          <w:lang w:val="en-US"/>
        </w:rPr>
        <w:t>  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Pr="00AC6F23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[Co(SCN)</w:t>
      </w:r>
      <w:r w:rsidRPr="00AC6F23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]) =</w:t>
      </w:r>
      <w:r w:rsidR="0004442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0,0</w:t>
      </w:r>
      <w:r w:rsidR="00044429" w:rsidRPr="00044429">
        <w:rPr>
          <w:rFonts w:ascii="Times New Roman" w:hAnsi="Times New Roman" w:cs="Times New Roman"/>
          <w:color w:val="000000"/>
          <w:sz w:val="28"/>
          <w:szCs w:val="28"/>
          <w:lang w:val="en-US"/>
        </w:rPr>
        <w:t>25</w:t>
      </w:r>
      <w:r w:rsidRPr="001F236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*369 = </w:t>
      </w:r>
      <w:r w:rsidR="00044429" w:rsidRPr="00044429">
        <w:rPr>
          <w:rFonts w:ascii="Times New Roman" w:hAnsi="Times New Roman" w:cs="Times New Roman"/>
          <w:color w:val="000000"/>
          <w:sz w:val="28"/>
          <w:szCs w:val="28"/>
          <w:lang w:val="en-US"/>
        </w:rPr>
        <w:t>9,225</w:t>
      </w:r>
      <w:r w:rsidRPr="001F236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1F2363">
        <w:rPr>
          <w:rFonts w:ascii="Times New Roman" w:hAnsi="Times New Roman" w:cs="Times New Roman"/>
          <w:color w:val="000000"/>
          <w:sz w:val="28"/>
          <w:szCs w:val="28"/>
        </w:rPr>
        <w:t>г</w:t>
      </w:r>
    </w:p>
    <w:p w:rsidR="00DC77CC" w:rsidRPr="00B907E5" w:rsidRDefault="00DC77CC" w:rsidP="006450D2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B907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</w:t>
      </w:r>
      <w:r w:rsidRPr="00B907E5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пр</w:t>
      </w:r>
      <w:r w:rsidRPr="00B907E5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. </w:t>
      </w:r>
      <w:r w:rsidRPr="00B907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(</w:t>
      </w:r>
      <w:r w:rsidR="00AC6F23" w:rsidRPr="00B907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</w:t>
      </w:r>
      <w:r w:rsidR="00AC6F23" w:rsidRPr="00B907E5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2</w:t>
      </w:r>
      <w:r w:rsidR="00AC6F23" w:rsidRPr="00B907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[Co(SCN)</w:t>
      </w:r>
      <w:r w:rsidR="00AC6F23" w:rsidRPr="00B907E5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  <w:lang w:val="en-US"/>
        </w:rPr>
        <w:t>4</w:t>
      </w:r>
      <w:r w:rsidR="00AC6F23" w:rsidRPr="00B907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]</w:t>
      </w:r>
      <w:r w:rsidRPr="00B907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) = </w:t>
      </w:r>
      <w:r w:rsidR="00044429" w:rsidRPr="0004442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8,0974</w:t>
      </w:r>
      <w:r w:rsidRPr="00B907E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B907E5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</w:p>
    <w:p w:rsidR="00AC6F23" w:rsidRDefault="00DC77C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661F">
        <w:rPr>
          <w:rFonts w:ascii="Times New Roman" w:hAnsi="Times New Roman" w:cs="Times New Roman"/>
          <w:color w:val="000000" w:themeColor="text1"/>
          <w:sz w:val="28"/>
          <w:szCs w:val="28"/>
        </w:rPr>
        <w:t>Отношение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2F661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практического количества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2F661F">
        <w:rPr>
          <w:rFonts w:ascii="Times New Roman" w:hAnsi="Times New Roman" w:cs="Times New Roman"/>
          <w:color w:val="000000" w:themeColor="text1"/>
          <w:sz w:val="28"/>
          <w:szCs w:val="28"/>
        </w:rPr>
        <w:t>продукта В (полученного реал</w:t>
      </w:r>
      <w:r w:rsidRPr="002F661F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2F661F">
        <w:rPr>
          <w:rFonts w:ascii="Times New Roman" w:hAnsi="Times New Roman" w:cs="Times New Roman"/>
          <w:color w:val="000000" w:themeColor="text1"/>
          <w:sz w:val="28"/>
          <w:szCs w:val="28"/>
        </w:rPr>
        <w:t>но) к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2F661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теоретическому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2F661F">
        <w:rPr>
          <w:rFonts w:ascii="Times New Roman" w:hAnsi="Times New Roman" w:cs="Times New Roman"/>
          <w:color w:val="000000" w:themeColor="text1"/>
          <w:sz w:val="28"/>
          <w:szCs w:val="28"/>
        </w:rPr>
        <w:t>(рассчитанному по уравнению реакции) называе</w:t>
      </w:r>
      <w:r w:rsidRPr="002F661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2F661F">
        <w:rPr>
          <w:rFonts w:ascii="Times New Roman" w:hAnsi="Times New Roman" w:cs="Times New Roman"/>
          <w:color w:val="000000" w:themeColor="text1"/>
          <w:sz w:val="28"/>
          <w:szCs w:val="28"/>
        </w:rPr>
        <w:t>ся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2F661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практическим выходом продукта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2F661F">
        <w:rPr>
          <w:rFonts w:ascii="Times New Roman" w:hAnsi="Times New Roman" w:cs="Times New Roman"/>
          <w:color w:val="000000" w:themeColor="text1"/>
          <w:sz w:val="28"/>
          <w:szCs w:val="28"/>
        </w:rPr>
        <w:t>и обозначается η</w:t>
      </w:r>
      <w:r w:rsidRPr="002F661F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В</w:t>
      </w:r>
      <w:r w:rsidRPr="002F661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AC6F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C77CC" w:rsidRDefault="00DC77C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661F">
        <w:rPr>
          <w:rFonts w:ascii="Times New Roman" w:hAnsi="Times New Roman" w:cs="Times New Roman"/>
          <w:color w:val="000000" w:themeColor="text1"/>
          <w:sz w:val="28"/>
          <w:szCs w:val="28"/>
        </w:rPr>
        <w:t>η</w:t>
      </w:r>
      <w:r w:rsidRPr="002F661F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В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2F661F">
        <w:rPr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2F661F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n</w:t>
      </w:r>
      <w:r w:rsidRPr="002F661F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пр.В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2F661F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2F661F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n</w:t>
      </w:r>
      <w:r w:rsidRPr="002F661F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теор.В</w:t>
      </w:r>
    </w:p>
    <w:p w:rsidR="00AC6F23" w:rsidRPr="00044429" w:rsidRDefault="00AC6F23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661F">
        <w:rPr>
          <w:rFonts w:ascii="Times New Roman" w:hAnsi="Times New Roman" w:cs="Times New Roman"/>
          <w:color w:val="000000" w:themeColor="text1"/>
          <w:sz w:val="28"/>
          <w:szCs w:val="28"/>
        </w:rPr>
        <w:t>η</w:t>
      </w:r>
      <w:r w:rsidRPr="002F661F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В</w:t>
      </w: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2F661F">
        <w:rPr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="000444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8,0974/9,225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4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= </w:t>
      </w:r>
      <w:r w:rsidR="00044429" w:rsidRPr="00044429">
        <w:rPr>
          <w:rFonts w:ascii="Times New Roman" w:hAnsi="Times New Roman" w:cs="Times New Roman"/>
          <w:color w:val="000000" w:themeColor="text1"/>
          <w:sz w:val="28"/>
          <w:szCs w:val="28"/>
        </w:rPr>
        <w:t>87, 78%</w:t>
      </w:r>
    </w:p>
    <w:p w:rsidR="00DC77CC" w:rsidRPr="001F2363" w:rsidRDefault="00DC77CC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77CC" w:rsidRPr="00DA143C" w:rsidRDefault="00DC77C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77CC" w:rsidRDefault="00DC77C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DC77CC" w:rsidRPr="00044429" w:rsidRDefault="00DC77C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8147E7" w:rsidRPr="00044429" w:rsidRDefault="008147E7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DC77CC" w:rsidRPr="00044429" w:rsidRDefault="00DC77C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77CC" w:rsidRPr="00044429" w:rsidRDefault="00DC77C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77CC" w:rsidRPr="00044429" w:rsidRDefault="00DC77C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77CC" w:rsidRPr="00044429" w:rsidRDefault="00DC77C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77CC" w:rsidRPr="00044429" w:rsidRDefault="00DC77C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591C" w:rsidRPr="00044429" w:rsidRDefault="00E1591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591C" w:rsidRPr="00044429" w:rsidRDefault="00E1591C" w:rsidP="00D84DA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55A79" w:rsidRDefault="00DC77C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2.4</w:t>
      </w:r>
      <w:r w:rsidR="00A55A79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Качественный анализ продукта синтеза</w:t>
      </w:r>
    </w:p>
    <w:p w:rsidR="008147E7" w:rsidRDefault="008147E7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62A2" w:rsidRPr="00DA143C" w:rsidRDefault="002162A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55A79" w:rsidRPr="002162A2" w:rsidRDefault="002162A2" w:rsidP="002162A2">
      <w:pPr>
        <w:suppressAutoHyphens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2162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Качественные реакции на ион кобальта</w:t>
      </w:r>
      <w:r w:rsidR="00A55A79" w:rsidRPr="002162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(Со</w:t>
      </w:r>
      <w:r w:rsidR="00A55A79" w:rsidRPr="002162A2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vertAlign w:val="superscript"/>
        </w:rPr>
        <w:t>2+</w:t>
      </w:r>
      <w:r w:rsidR="00A55A79" w:rsidRPr="002162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)</w:t>
      </w:r>
    </w:p>
    <w:p w:rsidR="005A2748" w:rsidRDefault="005A2748" w:rsidP="006450D2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добавлении раствора щелочи к раствору соли двухвалентного кобальта выпадает синий осадок.</w:t>
      </w:r>
    </w:p>
    <w:p w:rsidR="005A2748" w:rsidRDefault="005A2748" w:rsidP="006450D2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Раствор пероксида водорода окисляет раствор </w:t>
      </w:r>
      <w:r w:rsidR="00D67E02" w:rsidRPr="00D67E02">
        <w:rPr>
          <w:rFonts w:ascii="Times New Roman" w:hAnsi="Times New Roman" w:cs="Times New Roman"/>
          <w:iCs/>
          <w:sz w:val="28"/>
          <w:szCs w:val="28"/>
        </w:rPr>
        <w:t>Со</w:t>
      </w:r>
      <w:r w:rsidR="00D67E02" w:rsidRPr="00D67E02">
        <w:rPr>
          <w:rFonts w:ascii="Times New Roman" w:hAnsi="Times New Roman" w:cs="Times New Roman"/>
          <w:iCs/>
          <w:sz w:val="28"/>
          <w:szCs w:val="28"/>
          <w:vertAlign w:val="superscript"/>
        </w:rPr>
        <w:t>2+</w:t>
      </w:r>
      <w:r>
        <w:rPr>
          <w:rFonts w:ascii="Times New Roman" w:hAnsi="Times New Roman" w:cs="Times New Roman"/>
          <w:iCs/>
          <w:sz w:val="28"/>
          <w:szCs w:val="28"/>
          <w:vertAlign w:val="superscript"/>
        </w:rPr>
        <w:t xml:space="preserve"> </w:t>
      </w:r>
      <w:r w:rsidR="00D67E02">
        <w:rPr>
          <w:rFonts w:ascii="Times New Roman" w:hAnsi="Times New Roman" w:cs="Times New Roman"/>
          <w:sz w:val="28"/>
          <w:szCs w:val="28"/>
        </w:rPr>
        <w:t xml:space="preserve">до черного гидроксида кобальта </w:t>
      </w:r>
      <w:r w:rsidR="00D67E02" w:rsidRPr="00D67E02">
        <w:rPr>
          <w:rFonts w:ascii="Times New Roman" w:hAnsi="Times New Roman" w:cs="Times New Roman"/>
          <w:sz w:val="28"/>
          <w:szCs w:val="28"/>
        </w:rPr>
        <w:t>(</w:t>
      </w:r>
      <w:r w:rsidR="00D67E02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D67E02" w:rsidRPr="00D67E0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61C9" w:rsidRPr="002162A2" w:rsidRDefault="005A2748" w:rsidP="002162A2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Раствор </w:t>
      </w:r>
      <w:r w:rsidR="00D67E02">
        <w:rPr>
          <w:rFonts w:ascii="Times New Roman" w:hAnsi="Times New Roman" w:cs="Times New Roman"/>
          <w:sz w:val="28"/>
          <w:szCs w:val="28"/>
        </w:rPr>
        <w:t>аммиак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67E02">
        <w:rPr>
          <w:rFonts w:ascii="Times New Roman" w:hAnsi="Times New Roman" w:cs="Times New Roman"/>
          <w:sz w:val="28"/>
          <w:szCs w:val="28"/>
        </w:rPr>
        <w:t xml:space="preserve"> образует с солью </w:t>
      </w:r>
      <w:r w:rsidR="003961C9" w:rsidRPr="00D67E02">
        <w:rPr>
          <w:rFonts w:ascii="Times New Roman" w:hAnsi="Times New Roman" w:cs="Times New Roman"/>
          <w:iCs/>
          <w:sz w:val="28"/>
          <w:szCs w:val="28"/>
        </w:rPr>
        <w:t>Со</w:t>
      </w:r>
      <w:r w:rsidR="003961C9" w:rsidRPr="00D67E02">
        <w:rPr>
          <w:rFonts w:ascii="Times New Roman" w:hAnsi="Times New Roman" w:cs="Times New Roman"/>
          <w:iCs/>
          <w:sz w:val="28"/>
          <w:szCs w:val="28"/>
          <w:vertAlign w:val="superscript"/>
        </w:rPr>
        <w:t>2+</w:t>
      </w:r>
      <w:r w:rsidR="00D67E02">
        <w:rPr>
          <w:rFonts w:ascii="Times New Roman" w:hAnsi="Times New Roman" w:cs="Times New Roman"/>
          <w:sz w:val="28"/>
          <w:szCs w:val="28"/>
        </w:rPr>
        <w:t xml:space="preserve"> раствор желтого цвета</w:t>
      </w:r>
      <w:r w:rsidR="00D14F6A">
        <w:rPr>
          <w:rFonts w:ascii="Times New Roman" w:hAnsi="Times New Roman" w:cs="Times New Roman"/>
          <w:sz w:val="28"/>
          <w:szCs w:val="28"/>
        </w:rPr>
        <w:t xml:space="preserve"> (см. пункт 1.5)</w:t>
      </w:r>
      <w:r w:rsidR="00D67E0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5A79" w:rsidRPr="002162A2" w:rsidRDefault="002162A2" w:rsidP="002162A2">
      <w:pPr>
        <w:suppressAutoHyphens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2162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Качественные реакции ионов калия</w:t>
      </w:r>
      <w:r w:rsidR="00A55A79" w:rsidRPr="002162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(</w:t>
      </w:r>
      <w:r w:rsidR="00A55A79" w:rsidRPr="002162A2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K</w:t>
      </w:r>
      <w:r w:rsidR="00A55A79" w:rsidRPr="002162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A55A79" w:rsidRPr="002162A2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vertAlign w:val="superscript"/>
        </w:rPr>
        <w:t>+</w:t>
      </w:r>
      <w:r w:rsidR="00A55A79" w:rsidRPr="002162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)</w:t>
      </w:r>
    </w:p>
    <w:p w:rsidR="00A55A79" w:rsidRDefault="003961C9" w:rsidP="006450D2">
      <w:pPr>
        <w:pStyle w:val="af1"/>
        <w:suppressAutoHyphens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Качественный реагент -  смесь</w:t>
      </w:r>
      <w:r w:rsidR="00A55A79" w:rsidRPr="00A55A79">
        <w:rPr>
          <w:rFonts w:ascii="Times New Roman" w:hAnsi="Times New Roman" w:cs="Times New Roman"/>
          <w:sz w:val="28"/>
          <w:szCs w:val="28"/>
        </w:rPr>
        <w:t xml:space="preserve"> винной кислоты и ацетата натрия. </w:t>
      </w:r>
    </w:p>
    <w:p w:rsidR="00D14F6A" w:rsidRDefault="00D14F6A" w:rsidP="006450D2">
      <w:pPr>
        <w:pStyle w:val="af1"/>
        <w:suppressAutoHyphens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5 каплям полученной соли кобальта добавить 8 капель растовра винной кислоты и 10 капель ацетата натрия.  </w:t>
      </w:r>
    </w:p>
    <w:p w:rsidR="00A55A79" w:rsidRPr="00A55A79" w:rsidRDefault="003961C9" w:rsidP="006450D2">
      <w:pPr>
        <w:pStyle w:val="af1"/>
        <w:suppressAutoHyphens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Аналитический сигнал - </w:t>
      </w:r>
      <w:r w:rsidR="00A55A79" w:rsidRPr="00A55A79">
        <w:rPr>
          <w:rFonts w:ascii="Times New Roman" w:hAnsi="Times New Roman" w:cs="Times New Roman"/>
          <w:sz w:val="28"/>
          <w:szCs w:val="28"/>
        </w:rPr>
        <w:t>белый кристалличе</w:t>
      </w:r>
      <w:r>
        <w:rPr>
          <w:rFonts w:ascii="Times New Roman" w:hAnsi="Times New Roman" w:cs="Times New Roman"/>
          <w:sz w:val="28"/>
          <w:szCs w:val="28"/>
        </w:rPr>
        <w:t>ский осадок гидротартрата калия.</w:t>
      </w:r>
    </w:p>
    <w:p w:rsidR="00A55A79" w:rsidRPr="00A55A79" w:rsidRDefault="00A55A79" w:rsidP="006450D2">
      <w:pPr>
        <w:pStyle w:val="af1"/>
        <w:suppressAutoHyphens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5A79">
        <w:rPr>
          <w:rFonts w:ascii="Times New Roman" w:hAnsi="Times New Roman" w:cs="Times New Roman"/>
          <w:sz w:val="28"/>
          <w:szCs w:val="28"/>
        </w:rPr>
        <w:t>К</w:t>
      </w:r>
      <w:r w:rsidRPr="00A55A79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Pr="00A55A79">
        <w:rPr>
          <w:rFonts w:ascii="Times New Roman" w:hAnsi="Times New Roman" w:cs="Times New Roman"/>
          <w:sz w:val="28"/>
          <w:szCs w:val="28"/>
        </w:rPr>
        <w:t xml:space="preserve"> + </w:t>
      </w:r>
      <w:r w:rsidRPr="00A55A7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55A7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A55A7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A55A7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A55A79">
        <w:rPr>
          <w:rFonts w:ascii="Times New Roman" w:hAnsi="Times New Roman" w:cs="Times New Roman"/>
          <w:sz w:val="28"/>
          <w:szCs w:val="28"/>
        </w:rPr>
        <w:t xml:space="preserve"> + </w:t>
      </w:r>
      <w:r w:rsidRPr="00A55A79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A55A79">
        <w:rPr>
          <w:rFonts w:ascii="Times New Roman" w:hAnsi="Times New Roman" w:cs="Times New Roman"/>
          <w:sz w:val="28"/>
          <w:szCs w:val="28"/>
          <w:lang w:val="en-US"/>
        </w:rPr>
        <w:t>COO</w:t>
      </w:r>
      <w:r w:rsidRPr="00A55A79">
        <w:rPr>
          <w:rFonts w:ascii="Times New Roman" w:hAnsi="Times New Roman" w:cs="Times New Roman"/>
          <w:sz w:val="28"/>
          <w:szCs w:val="28"/>
        </w:rPr>
        <w:t>‾ → К</w:t>
      </w:r>
      <w:r w:rsidRPr="00A55A79">
        <w:rPr>
          <w:rFonts w:ascii="Times New Roman" w:hAnsi="Times New Roman" w:cs="Times New Roman"/>
          <w:sz w:val="28"/>
          <w:szCs w:val="28"/>
          <w:lang w:val="en-US"/>
        </w:rPr>
        <w:t>HC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A55A7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A55A7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A55A79">
        <w:rPr>
          <w:rFonts w:ascii="Times New Roman" w:hAnsi="Times New Roman" w:cs="Times New Roman"/>
          <w:sz w:val="28"/>
          <w:szCs w:val="28"/>
        </w:rPr>
        <w:t xml:space="preserve">↓ + </w:t>
      </w:r>
      <w:r w:rsidRPr="00A55A79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A55A79">
        <w:rPr>
          <w:rFonts w:ascii="Times New Roman" w:hAnsi="Times New Roman" w:cs="Times New Roman"/>
          <w:sz w:val="28"/>
          <w:szCs w:val="28"/>
          <w:lang w:val="en-US"/>
        </w:rPr>
        <w:t>COOH</w:t>
      </w:r>
    </w:p>
    <w:p w:rsidR="00A55A79" w:rsidRPr="00A55A79" w:rsidRDefault="00A55A79" w:rsidP="006450D2">
      <w:pPr>
        <w:pStyle w:val="af1"/>
        <w:suppressAutoHyphens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5A79">
        <w:rPr>
          <w:rFonts w:ascii="Times New Roman" w:hAnsi="Times New Roman" w:cs="Times New Roman"/>
          <w:sz w:val="28"/>
          <w:szCs w:val="28"/>
        </w:rPr>
        <w:t>Осадок КHC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A55A79">
        <w:rPr>
          <w:rFonts w:ascii="Times New Roman" w:hAnsi="Times New Roman" w:cs="Times New Roman"/>
          <w:sz w:val="28"/>
          <w:szCs w:val="28"/>
        </w:rPr>
        <w:t>H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A55A79">
        <w:rPr>
          <w:rFonts w:ascii="Times New Roman" w:hAnsi="Times New Roman" w:cs="Times New Roman"/>
          <w:sz w:val="28"/>
          <w:szCs w:val="28"/>
        </w:rPr>
        <w:t>O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A55A79">
        <w:rPr>
          <w:rFonts w:ascii="Times New Roman" w:hAnsi="Times New Roman" w:cs="Times New Roman"/>
          <w:sz w:val="28"/>
          <w:szCs w:val="28"/>
        </w:rPr>
        <w:t xml:space="preserve"> растворяется в минеральных кислотах и щелочах:</w:t>
      </w:r>
    </w:p>
    <w:p w:rsidR="00A55A79" w:rsidRPr="00A55A79" w:rsidRDefault="00A55A79" w:rsidP="006450D2">
      <w:pPr>
        <w:pStyle w:val="af1"/>
        <w:suppressAutoHyphens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5A79">
        <w:rPr>
          <w:rFonts w:ascii="Times New Roman" w:hAnsi="Times New Roman" w:cs="Times New Roman"/>
          <w:sz w:val="28"/>
          <w:szCs w:val="28"/>
        </w:rPr>
        <w:t>КHC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A55A79">
        <w:rPr>
          <w:rFonts w:ascii="Times New Roman" w:hAnsi="Times New Roman" w:cs="Times New Roman"/>
          <w:sz w:val="28"/>
          <w:szCs w:val="28"/>
        </w:rPr>
        <w:t>H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A55A79">
        <w:rPr>
          <w:rFonts w:ascii="Times New Roman" w:hAnsi="Times New Roman" w:cs="Times New Roman"/>
          <w:sz w:val="28"/>
          <w:szCs w:val="28"/>
        </w:rPr>
        <w:t>O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A55A79">
        <w:rPr>
          <w:rFonts w:ascii="Times New Roman" w:hAnsi="Times New Roman" w:cs="Times New Roman"/>
          <w:sz w:val="28"/>
          <w:szCs w:val="28"/>
        </w:rPr>
        <w:t xml:space="preserve"> + Н</w:t>
      </w:r>
      <w:r w:rsidRPr="00A55A79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Pr="00A55A79">
        <w:rPr>
          <w:rFonts w:ascii="Times New Roman" w:hAnsi="Times New Roman" w:cs="Times New Roman"/>
          <w:sz w:val="28"/>
          <w:szCs w:val="28"/>
        </w:rPr>
        <w:t xml:space="preserve"> → К</w:t>
      </w:r>
      <w:r w:rsidRPr="00A55A79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Pr="00A55A79">
        <w:rPr>
          <w:rFonts w:ascii="Times New Roman" w:hAnsi="Times New Roman" w:cs="Times New Roman"/>
          <w:sz w:val="28"/>
          <w:szCs w:val="28"/>
        </w:rPr>
        <w:t xml:space="preserve"> + H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55A79">
        <w:rPr>
          <w:rFonts w:ascii="Times New Roman" w:hAnsi="Times New Roman" w:cs="Times New Roman"/>
          <w:sz w:val="28"/>
          <w:szCs w:val="28"/>
        </w:rPr>
        <w:t>C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A55A79">
        <w:rPr>
          <w:rFonts w:ascii="Times New Roman" w:hAnsi="Times New Roman" w:cs="Times New Roman"/>
          <w:sz w:val="28"/>
          <w:szCs w:val="28"/>
        </w:rPr>
        <w:t>H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A55A79">
        <w:rPr>
          <w:rFonts w:ascii="Times New Roman" w:hAnsi="Times New Roman" w:cs="Times New Roman"/>
          <w:sz w:val="28"/>
          <w:szCs w:val="28"/>
        </w:rPr>
        <w:t>O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6</w:t>
      </w:r>
    </w:p>
    <w:p w:rsidR="00A55A79" w:rsidRPr="00A55A79" w:rsidRDefault="00A55A79" w:rsidP="006450D2">
      <w:pPr>
        <w:pStyle w:val="af1"/>
        <w:suppressAutoHyphens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5A79">
        <w:rPr>
          <w:rFonts w:ascii="Times New Roman" w:hAnsi="Times New Roman" w:cs="Times New Roman"/>
          <w:sz w:val="28"/>
          <w:szCs w:val="28"/>
        </w:rPr>
        <w:t>КHC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A55A79">
        <w:rPr>
          <w:rFonts w:ascii="Times New Roman" w:hAnsi="Times New Roman" w:cs="Times New Roman"/>
          <w:sz w:val="28"/>
          <w:szCs w:val="28"/>
        </w:rPr>
        <w:t>H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A55A79">
        <w:rPr>
          <w:rFonts w:ascii="Times New Roman" w:hAnsi="Times New Roman" w:cs="Times New Roman"/>
          <w:sz w:val="28"/>
          <w:szCs w:val="28"/>
        </w:rPr>
        <w:t>O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A55A79">
        <w:rPr>
          <w:rFonts w:ascii="Times New Roman" w:hAnsi="Times New Roman" w:cs="Times New Roman"/>
          <w:sz w:val="28"/>
          <w:szCs w:val="28"/>
        </w:rPr>
        <w:t xml:space="preserve"> + ОН‾ → К</w:t>
      </w:r>
      <w:r w:rsidRPr="00A55A79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Pr="00A55A79">
        <w:rPr>
          <w:rFonts w:ascii="Times New Roman" w:hAnsi="Times New Roman" w:cs="Times New Roman"/>
          <w:sz w:val="28"/>
          <w:szCs w:val="28"/>
        </w:rPr>
        <w:t xml:space="preserve"> + C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A55A79">
        <w:rPr>
          <w:rFonts w:ascii="Times New Roman" w:hAnsi="Times New Roman" w:cs="Times New Roman"/>
          <w:sz w:val="28"/>
          <w:szCs w:val="28"/>
        </w:rPr>
        <w:t>H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A55A79">
        <w:rPr>
          <w:rFonts w:ascii="Times New Roman" w:hAnsi="Times New Roman" w:cs="Times New Roman"/>
          <w:sz w:val="28"/>
          <w:szCs w:val="28"/>
        </w:rPr>
        <w:t>O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A55A79">
        <w:rPr>
          <w:rFonts w:ascii="Times New Roman" w:hAnsi="Times New Roman" w:cs="Times New Roman"/>
          <w:sz w:val="28"/>
          <w:szCs w:val="28"/>
          <w:vertAlign w:val="superscript"/>
        </w:rPr>
        <w:t>2‾</w:t>
      </w:r>
      <w:r w:rsidRPr="00A55A79">
        <w:rPr>
          <w:rFonts w:ascii="Times New Roman" w:hAnsi="Times New Roman" w:cs="Times New Roman"/>
          <w:sz w:val="28"/>
          <w:szCs w:val="28"/>
        </w:rPr>
        <w:t xml:space="preserve"> + Н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55A79">
        <w:rPr>
          <w:rFonts w:ascii="Times New Roman" w:hAnsi="Times New Roman" w:cs="Times New Roman"/>
          <w:sz w:val="28"/>
          <w:szCs w:val="28"/>
        </w:rPr>
        <w:t>О</w:t>
      </w:r>
    </w:p>
    <w:p w:rsidR="00D22A12" w:rsidRPr="00E70C9E" w:rsidRDefault="00A55A79" w:rsidP="006450D2">
      <w:pPr>
        <w:pStyle w:val="af1"/>
        <w:suppressAutoHyphens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5A79">
        <w:rPr>
          <w:rFonts w:ascii="Times New Roman" w:hAnsi="Times New Roman" w:cs="Times New Roman"/>
          <w:sz w:val="28"/>
          <w:szCs w:val="28"/>
        </w:rPr>
        <w:t>Поэтому анализ ионов калия проводят в нейтральной среде</w:t>
      </w:r>
      <w:r w:rsidR="00783EF9" w:rsidRPr="00783EF9">
        <w:rPr>
          <w:rFonts w:ascii="Times New Roman" w:hAnsi="Times New Roman" w:cs="Times New Roman"/>
          <w:sz w:val="28"/>
          <w:szCs w:val="28"/>
        </w:rPr>
        <w:t xml:space="preserve"> [6]</w:t>
      </w:r>
      <w:r w:rsidRPr="00A55A79">
        <w:rPr>
          <w:rFonts w:ascii="Times New Roman" w:hAnsi="Times New Roman" w:cs="Times New Roman"/>
          <w:sz w:val="28"/>
          <w:szCs w:val="28"/>
        </w:rPr>
        <w:t>. Растворимость осадка КHC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A55A79">
        <w:rPr>
          <w:rFonts w:ascii="Times New Roman" w:hAnsi="Times New Roman" w:cs="Times New Roman"/>
          <w:sz w:val="28"/>
          <w:szCs w:val="28"/>
        </w:rPr>
        <w:t>H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A55A79">
        <w:rPr>
          <w:rFonts w:ascii="Times New Roman" w:hAnsi="Times New Roman" w:cs="Times New Roman"/>
          <w:sz w:val="28"/>
          <w:szCs w:val="28"/>
        </w:rPr>
        <w:t>O</w:t>
      </w:r>
      <w:r w:rsidRPr="00A55A79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A55A79">
        <w:rPr>
          <w:rFonts w:ascii="Times New Roman" w:hAnsi="Times New Roman" w:cs="Times New Roman"/>
          <w:sz w:val="28"/>
          <w:szCs w:val="28"/>
        </w:rPr>
        <w:t xml:space="preserve"> увеличивается с повышением температуры. Поэтому для образования этого осадка охлаждают раствор холодной водой</w:t>
      </w:r>
      <w:r w:rsidR="00783EF9" w:rsidRPr="00E70C9E">
        <w:rPr>
          <w:rFonts w:ascii="Times New Roman" w:hAnsi="Times New Roman" w:cs="Times New Roman"/>
          <w:sz w:val="28"/>
          <w:szCs w:val="28"/>
        </w:rPr>
        <w:t>.</w:t>
      </w:r>
    </w:p>
    <w:p w:rsidR="003961C9" w:rsidRPr="00E1591C" w:rsidRDefault="00E70C9E" w:rsidP="006450D2">
      <w:pPr>
        <w:pStyle w:val="af1"/>
        <w:suppressAutoHyphens/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591C">
        <w:rPr>
          <w:rFonts w:ascii="Times New Roman" w:hAnsi="Times New Roman" w:cs="Times New Roman"/>
          <w:color w:val="000000" w:themeColor="text1"/>
          <w:sz w:val="28"/>
          <w:szCs w:val="28"/>
        </w:rPr>
        <w:t>При добавлении винной кислоты и ацетата натрия к раствору синтезированного вещества выпадал белый осадок.</w:t>
      </w:r>
    </w:p>
    <w:p w:rsidR="00D22A12" w:rsidRPr="00544A20" w:rsidRDefault="002162A2" w:rsidP="002162A2">
      <w:pPr>
        <w:suppressAutoHyphens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Качественные реакции на роданид-ионы</w:t>
      </w:r>
      <w:r w:rsidR="00D22A1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22A12" w:rsidRPr="00D22A12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D22A12">
        <w:rPr>
          <w:rFonts w:ascii="Times New Roman" w:hAnsi="Times New Roman" w:cs="Times New Roman"/>
          <w:i/>
          <w:iCs/>
          <w:sz w:val="28"/>
          <w:szCs w:val="28"/>
          <w:lang w:val="en-US"/>
        </w:rPr>
        <w:t>SCN</w:t>
      </w:r>
      <w:r w:rsidR="00D22A12" w:rsidRPr="00D22A12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-</w:t>
      </w:r>
      <w:r w:rsidR="00D22A12" w:rsidRPr="00A55A79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5A2748" w:rsidRDefault="005A2748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 добавлении соли трехвалентного железа </w:t>
      </w:r>
      <w:r w:rsidR="00D14F6A">
        <w:rPr>
          <w:rFonts w:ascii="Times New Roman" w:hAnsi="Times New Roman" w:cs="Times New Roman"/>
          <w:color w:val="000000"/>
          <w:sz w:val="28"/>
          <w:szCs w:val="28"/>
        </w:rPr>
        <w:t>образует</w:t>
      </w:r>
      <w:r>
        <w:rPr>
          <w:rFonts w:ascii="Times New Roman" w:hAnsi="Times New Roman" w:cs="Times New Roman"/>
          <w:color w:val="000000"/>
          <w:sz w:val="28"/>
          <w:szCs w:val="28"/>
        </w:rPr>
        <w:t>ся</w:t>
      </w:r>
      <w:r w:rsidR="00D14F6A">
        <w:rPr>
          <w:rFonts w:ascii="Times New Roman" w:hAnsi="Times New Roman" w:cs="Times New Roman"/>
          <w:color w:val="000000"/>
          <w:sz w:val="28"/>
          <w:szCs w:val="28"/>
        </w:rPr>
        <w:t xml:space="preserve"> красный ос</w:t>
      </w:r>
      <w:r w:rsidR="00D14F6A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D14F6A">
        <w:rPr>
          <w:rFonts w:ascii="Times New Roman" w:hAnsi="Times New Roman" w:cs="Times New Roman"/>
          <w:color w:val="000000"/>
          <w:sz w:val="28"/>
          <w:szCs w:val="28"/>
        </w:rPr>
        <w:t>док роданида железа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C77CC" w:rsidRDefault="00D14F6A" w:rsidP="006450D2">
      <w:pPr>
        <w:spacing w:after="0" w:line="36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="005A2748">
        <w:rPr>
          <w:rFonts w:ascii="Times New Roman" w:hAnsi="Times New Roman" w:cs="Times New Roman"/>
          <w:color w:val="000000"/>
          <w:sz w:val="28"/>
          <w:szCs w:val="28"/>
        </w:rPr>
        <w:t xml:space="preserve">Нитрат серебра образует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2748">
        <w:rPr>
          <w:rFonts w:ascii="Times New Roman" w:hAnsi="Times New Roman" w:cs="Times New Roman"/>
          <w:color w:val="000000"/>
          <w:sz w:val="28"/>
          <w:szCs w:val="28"/>
        </w:rPr>
        <w:t xml:space="preserve">с раствором соли кобальта </w:t>
      </w:r>
      <w:r>
        <w:rPr>
          <w:rFonts w:ascii="Times New Roman" w:hAnsi="Times New Roman" w:cs="Times New Roman"/>
          <w:color w:val="000000"/>
          <w:sz w:val="28"/>
          <w:szCs w:val="28"/>
        </w:rPr>
        <w:t>белый творож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стый осадок хлорида серебра (см. пункт 1.5). </w:t>
      </w:r>
    </w:p>
    <w:p w:rsidR="00D14F6A" w:rsidRDefault="002162A2" w:rsidP="002162A2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br w:type="page"/>
      </w:r>
    </w:p>
    <w:p w:rsidR="00D14F6A" w:rsidRPr="00D14F6A" w:rsidRDefault="00D14F6A" w:rsidP="006450D2">
      <w:pPr>
        <w:spacing w:after="0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2.5. </w:t>
      </w:r>
      <w:r w:rsidRPr="00D14F6A">
        <w:rPr>
          <w:rFonts w:ascii="Times New Roman" w:hAnsi="Times New Roman" w:cs="Times New Roman"/>
          <w:iCs/>
          <w:sz w:val="28"/>
          <w:szCs w:val="28"/>
        </w:rPr>
        <w:t>Определение содержания Со</w:t>
      </w:r>
      <w:r w:rsidRPr="00D14F6A">
        <w:rPr>
          <w:rFonts w:ascii="Times New Roman" w:hAnsi="Times New Roman" w:cs="Times New Roman"/>
          <w:iCs/>
          <w:sz w:val="28"/>
          <w:szCs w:val="28"/>
          <w:vertAlign w:val="superscript"/>
        </w:rPr>
        <w:t>2+</w:t>
      </w:r>
      <w:r w:rsidRPr="00D14F6A">
        <w:rPr>
          <w:rFonts w:ascii="Times New Roman" w:hAnsi="Times New Roman" w:cs="Times New Roman"/>
          <w:iCs/>
          <w:sz w:val="28"/>
          <w:szCs w:val="28"/>
        </w:rPr>
        <w:t xml:space="preserve"> в продукте</w:t>
      </w:r>
    </w:p>
    <w:p w:rsidR="00D14F6A" w:rsidRPr="00D14F6A" w:rsidRDefault="00D14F6A" w:rsidP="006450D2">
      <w:pPr>
        <w:pStyle w:val="aa"/>
        <w:spacing w:after="0" w:line="360" w:lineRule="auto"/>
        <w:ind w:left="0" w:firstLine="709"/>
        <w:rPr>
          <w:rFonts w:ascii="Times New Roman" w:hAnsi="Times New Roman" w:cs="Times New Roman"/>
          <w:iCs/>
          <w:sz w:val="28"/>
          <w:szCs w:val="28"/>
        </w:rPr>
      </w:pPr>
    </w:p>
    <w:p w:rsidR="00CF231C" w:rsidRPr="00D14F6A" w:rsidRDefault="00CF231C" w:rsidP="006450D2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CF231C" w:rsidRPr="00CF231C" w:rsidRDefault="00CF231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31C">
        <w:rPr>
          <w:rFonts w:ascii="Times New Roman" w:hAnsi="Times New Roman" w:cs="Times New Roman"/>
          <w:sz w:val="28"/>
          <w:szCs w:val="28"/>
        </w:rPr>
        <w:t xml:space="preserve">Определение ионов </w:t>
      </w:r>
      <w:r w:rsidRPr="00CF231C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Pr="00CF231C">
        <w:rPr>
          <w:rFonts w:ascii="Times New Roman" w:hAnsi="Times New Roman" w:cs="Times New Roman"/>
          <w:sz w:val="28"/>
          <w:szCs w:val="28"/>
          <w:vertAlign w:val="superscript"/>
        </w:rPr>
        <w:t>2+</w:t>
      </w:r>
      <w:r w:rsidRPr="00CF231C">
        <w:rPr>
          <w:rFonts w:ascii="Times New Roman" w:hAnsi="Times New Roman" w:cs="Times New Roman"/>
          <w:sz w:val="28"/>
          <w:szCs w:val="28"/>
        </w:rPr>
        <w:t xml:space="preserve"> проводится методом прямого комплексон</w:t>
      </w:r>
      <w:r w:rsidRPr="00CF231C">
        <w:rPr>
          <w:rFonts w:ascii="Times New Roman" w:hAnsi="Times New Roman" w:cs="Times New Roman"/>
          <w:sz w:val="28"/>
          <w:szCs w:val="28"/>
        </w:rPr>
        <w:t>о</w:t>
      </w:r>
      <w:r w:rsidRPr="00CF231C">
        <w:rPr>
          <w:rFonts w:ascii="Times New Roman" w:hAnsi="Times New Roman" w:cs="Times New Roman"/>
          <w:sz w:val="28"/>
          <w:szCs w:val="28"/>
        </w:rPr>
        <w:t>метрического титрования с индикатором мурексидом при рН ~ 6.</w:t>
      </w:r>
    </w:p>
    <w:p w:rsidR="00CF231C" w:rsidRPr="00CF231C" w:rsidRDefault="00CF231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F231C">
        <w:rPr>
          <w:rFonts w:ascii="Times New Roman" w:hAnsi="Times New Roman" w:cs="Times New Roman"/>
          <w:sz w:val="28"/>
          <w:szCs w:val="28"/>
        </w:rPr>
        <w:t xml:space="preserve">Мурексид (аммонийная соль пурпуровой кислоты, </w:t>
      </w:r>
      <w:r w:rsidRPr="00CF231C"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CF231C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CF231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CF231C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CF231C">
        <w:rPr>
          <w:rFonts w:ascii="Times New Roman" w:hAnsi="Times New Roman" w:cs="Times New Roman"/>
          <w:sz w:val="28"/>
          <w:szCs w:val="28"/>
          <w:lang w:val="en-US"/>
        </w:rPr>
        <w:t>Ind</w:t>
      </w:r>
      <w:r w:rsidRPr="00CF231C">
        <w:rPr>
          <w:rFonts w:ascii="Times New Roman" w:hAnsi="Times New Roman" w:cs="Times New Roman"/>
          <w:sz w:val="28"/>
          <w:szCs w:val="28"/>
        </w:rPr>
        <w:t xml:space="preserve">) при рН = 6 существует преимущественно в форме 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H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4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Ind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–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, имеющей фиолетовый цвет, и с ионами 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Co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2+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 образует окрашенный в желтый цвет комплекс Со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H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2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Ind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–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CF231C" w:rsidRPr="00CF231C" w:rsidRDefault="00CF231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Co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2+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 + 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H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4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Ind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–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 → 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CoH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2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Ind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–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 + 2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H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+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CF231C" w:rsidRPr="00CF231C" w:rsidRDefault="00CF231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F231C">
        <w:rPr>
          <w:rFonts w:ascii="Times New Roman" w:hAnsi="Times New Roman" w:cs="Times New Roman"/>
          <w:spacing w:val="-6"/>
          <w:sz w:val="28"/>
          <w:szCs w:val="28"/>
        </w:rPr>
        <w:t>Вследствие того, что комплекс кобальта(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II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) с ЭДТА (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CoY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2-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) более усто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й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чив, чем 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CoH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2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Ind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–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, то при титровании протекает следующая реакция:</w:t>
      </w:r>
    </w:p>
    <w:p w:rsidR="00CF231C" w:rsidRPr="00CF231C" w:rsidRDefault="00CF231C" w:rsidP="006450D2">
      <w:pPr>
        <w:spacing w:after="0" w:line="360" w:lineRule="auto"/>
        <w:ind w:firstLine="709"/>
        <w:rPr>
          <w:rFonts w:ascii="Times New Roman" w:hAnsi="Times New Roman" w:cs="Times New Roman"/>
          <w:spacing w:val="-6"/>
          <w:sz w:val="28"/>
          <w:szCs w:val="28"/>
        </w:rPr>
      </w:pP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CoH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2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Ind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–</w:t>
      </w:r>
      <w:r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 xml:space="preserve">   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+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     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H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2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Y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2-</w:t>
      </w:r>
      <w:r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 xml:space="preserve"> 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 → 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ab/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CoY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2-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ab/>
        <w:t xml:space="preserve">+ 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ab/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H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4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Ind</w:t>
      </w:r>
      <w:r w:rsidRPr="00CF231C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-</w:t>
      </w:r>
    </w:p>
    <w:p w:rsidR="00CF231C" w:rsidRPr="00CF231C" w:rsidRDefault="00CF231C" w:rsidP="006450D2">
      <w:pPr>
        <w:spacing w:after="0" w:line="360" w:lineRule="auto"/>
        <w:ind w:firstLine="709"/>
        <w:rPr>
          <w:rFonts w:ascii="Times New Roman" w:hAnsi="Times New Roman" w:cs="Times New Roman"/>
          <w:spacing w:val="-6"/>
          <w:sz w:val="28"/>
          <w:szCs w:val="28"/>
        </w:rPr>
      </w:pPr>
      <w:r w:rsidRPr="00CF231C">
        <w:rPr>
          <w:rFonts w:ascii="Times New Roman" w:hAnsi="Times New Roman" w:cs="Times New Roman"/>
          <w:spacing w:val="-6"/>
          <w:sz w:val="28"/>
          <w:szCs w:val="28"/>
        </w:rPr>
        <w:t>желтый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ab/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    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бесцв.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ab/>
        <w:t>бесцв.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ab/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ab/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     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фиолетовый</w:t>
      </w:r>
    </w:p>
    <w:p w:rsidR="00CF231C" w:rsidRPr="00CF231C" w:rsidRDefault="00CF231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CF231C" w:rsidRDefault="00CF231C" w:rsidP="007A609C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F231C">
        <w:rPr>
          <w:rFonts w:ascii="Times New Roman" w:hAnsi="Times New Roman" w:cs="Times New Roman"/>
          <w:spacing w:val="-6"/>
          <w:sz w:val="28"/>
          <w:szCs w:val="28"/>
        </w:rPr>
        <w:t>Так как титруемый раствор обладает незначительной буферной емкостью, то в процессе титрования его рН может понизиться и цвет раствора изменится на оранжевый. В этом случае к титруемому раствору прибавляют по каплям 2 моль/л раствор</w:t>
      </w:r>
      <w:r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 аммиака до возвращения желтой окраски и продолжают титр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вание до перехода окраски раствора в фиолетовую.</w:t>
      </w:r>
    </w:p>
    <w:p w:rsidR="007A609C" w:rsidRPr="00CF231C" w:rsidRDefault="007A609C" w:rsidP="007A609C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CF231C" w:rsidRPr="00CF231C" w:rsidRDefault="00CF231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pacing w:val="-6"/>
          <w:sz w:val="28"/>
          <w:szCs w:val="28"/>
        </w:rPr>
      </w:pPr>
      <w:r w:rsidRPr="00CF231C">
        <w:rPr>
          <w:rFonts w:ascii="Times New Roman" w:hAnsi="Times New Roman" w:cs="Times New Roman"/>
          <w:i/>
          <w:spacing w:val="-6"/>
          <w:sz w:val="28"/>
          <w:szCs w:val="28"/>
        </w:rPr>
        <w:t>Ход работы</w:t>
      </w:r>
    </w:p>
    <w:p w:rsidR="00CF231C" w:rsidRPr="00CF231C" w:rsidRDefault="00CF231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1. </w:t>
      </w:r>
      <w:r w:rsidR="008E522F">
        <w:rPr>
          <w:rFonts w:ascii="Times New Roman" w:hAnsi="Times New Roman" w:cs="Times New Roman"/>
          <w:spacing w:val="-6"/>
          <w:sz w:val="28"/>
          <w:szCs w:val="28"/>
        </w:rPr>
        <w:t xml:space="preserve">1 г тетрароданокобальтата  </w:t>
      </w:r>
      <w:r w:rsidR="008E522F" w:rsidRPr="008E522F">
        <w:rPr>
          <w:rFonts w:ascii="Times New Roman" w:hAnsi="Times New Roman" w:cs="Times New Roman"/>
          <w:spacing w:val="-6"/>
          <w:sz w:val="28"/>
          <w:szCs w:val="28"/>
        </w:rPr>
        <w:t>(</w:t>
      </w:r>
      <w:r w:rsidR="008E522F">
        <w:rPr>
          <w:rFonts w:ascii="Times New Roman" w:hAnsi="Times New Roman" w:cs="Times New Roman"/>
          <w:spacing w:val="-6"/>
          <w:sz w:val="28"/>
          <w:szCs w:val="28"/>
          <w:lang w:val="en-US"/>
        </w:rPr>
        <w:t>II</w:t>
      </w:r>
      <w:r w:rsidR="008E522F" w:rsidRPr="008E522F">
        <w:rPr>
          <w:rFonts w:ascii="Times New Roman" w:hAnsi="Times New Roman" w:cs="Times New Roman"/>
          <w:spacing w:val="-6"/>
          <w:sz w:val="28"/>
          <w:szCs w:val="28"/>
        </w:rPr>
        <w:t>)</w:t>
      </w:r>
      <w:r w:rsidR="008E522F">
        <w:rPr>
          <w:rFonts w:ascii="Times New Roman" w:hAnsi="Times New Roman" w:cs="Times New Roman"/>
          <w:spacing w:val="-6"/>
          <w:sz w:val="28"/>
          <w:szCs w:val="28"/>
        </w:rPr>
        <w:t xml:space="preserve"> калия растворяем в 100 мл воды. Х</w:t>
      </w:r>
      <w:r w:rsidR="00E31D55">
        <w:rPr>
          <w:rFonts w:ascii="Times New Roman" w:hAnsi="Times New Roman" w:cs="Times New Roman"/>
          <w:spacing w:val="-6"/>
          <w:sz w:val="28"/>
          <w:szCs w:val="28"/>
        </w:rPr>
        <w:t>орошо перемешаем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CF231C" w:rsidRPr="00CF231C" w:rsidRDefault="00CF231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2. </w:t>
      </w:r>
      <w:r w:rsidR="00E31D55">
        <w:rPr>
          <w:rFonts w:ascii="Times New Roman" w:hAnsi="Times New Roman" w:cs="Times New Roman"/>
          <w:spacing w:val="-6"/>
          <w:sz w:val="28"/>
          <w:szCs w:val="28"/>
        </w:rPr>
        <w:t>Заполним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 бюретку стандартизированным раствором ЭДТА.</w:t>
      </w:r>
    </w:p>
    <w:p w:rsidR="00CF231C" w:rsidRPr="00CF231C" w:rsidRDefault="00CF231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3. 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В колбу для ти</w:t>
      </w:r>
      <w:r w:rsidR="00E31D55">
        <w:rPr>
          <w:rFonts w:ascii="Times New Roman" w:hAnsi="Times New Roman" w:cs="Times New Roman"/>
          <w:spacing w:val="-6"/>
          <w:sz w:val="28"/>
          <w:szCs w:val="28"/>
        </w:rPr>
        <w:t>трования отмерим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 пипеткой исследуемый раствор, доб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в</w:t>
      </w:r>
      <w:r w:rsidR="00E31D55">
        <w:rPr>
          <w:rFonts w:ascii="Times New Roman" w:hAnsi="Times New Roman" w:cs="Times New Roman"/>
          <w:spacing w:val="-6"/>
          <w:sz w:val="28"/>
          <w:szCs w:val="28"/>
        </w:rPr>
        <w:t>ив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 немного воды и индикатор мурексид в смеси с </w:t>
      </w:r>
      <w:r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NaCl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 на кончике шпателя. О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т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тит</w:t>
      </w:r>
      <w:r w:rsidR="00E31D55">
        <w:rPr>
          <w:rFonts w:ascii="Times New Roman" w:hAnsi="Times New Roman" w:cs="Times New Roman"/>
          <w:spacing w:val="-6"/>
          <w:sz w:val="28"/>
          <w:szCs w:val="28"/>
        </w:rPr>
        <w:t>руем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 раствором ЭДТА до изменения окраски раствора с желтой в фиолет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>вую. Повто</w:t>
      </w:r>
      <w:r w:rsidR="00E31D55">
        <w:rPr>
          <w:rFonts w:ascii="Times New Roman" w:hAnsi="Times New Roman" w:cs="Times New Roman"/>
          <w:spacing w:val="-6"/>
          <w:sz w:val="28"/>
          <w:szCs w:val="28"/>
        </w:rPr>
        <w:t>рим</w:t>
      </w:r>
      <w:r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 титрование несколько раз.</w:t>
      </w:r>
    </w:p>
    <w:p w:rsidR="00DC77CC" w:rsidRDefault="00E31D55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lastRenderedPageBreak/>
        <w:t>4. Рассчитаем</w:t>
      </w:r>
      <w:r w:rsidR="00CF231C"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 массу ионов кобальта(</w:t>
      </w:r>
      <w:r w:rsidR="00CF231C" w:rsidRPr="00CF231C">
        <w:rPr>
          <w:rFonts w:ascii="Times New Roman" w:hAnsi="Times New Roman" w:cs="Times New Roman"/>
          <w:spacing w:val="-6"/>
          <w:sz w:val="28"/>
          <w:szCs w:val="28"/>
          <w:lang w:val="en-US"/>
        </w:rPr>
        <w:t>II</w:t>
      </w:r>
      <w:r w:rsidR="00CF231C" w:rsidRPr="00CF231C">
        <w:rPr>
          <w:rFonts w:ascii="Times New Roman" w:hAnsi="Times New Roman" w:cs="Times New Roman"/>
          <w:spacing w:val="-6"/>
          <w:sz w:val="28"/>
          <w:szCs w:val="28"/>
        </w:rPr>
        <w:t>) в анализируемом растворе. Пров</w:t>
      </w:r>
      <w:r w:rsidR="00CF231C" w:rsidRPr="00CF231C">
        <w:rPr>
          <w:rFonts w:ascii="Times New Roman" w:hAnsi="Times New Roman" w:cs="Times New Roman"/>
          <w:spacing w:val="-6"/>
          <w:sz w:val="28"/>
          <w:szCs w:val="28"/>
        </w:rPr>
        <w:t>е</w:t>
      </w:r>
      <w:r>
        <w:rPr>
          <w:rFonts w:ascii="Times New Roman" w:hAnsi="Times New Roman" w:cs="Times New Roman"/>
          <w:spacing w:val="-6"/>
          <w:sz w:val="28"/>
          <w:szCs w:val="28"/>
        </w:rPr>
        <w:t>дем</w:t>
      </w:r>
      <w:r w:rsidR="00CF231C" w:rsidRPr="00CF231C">
        <w:rPr>
          <w:rFonts w:ascii="Times New Roman" w:hAnsi="Times New Roman" w:cs="Times New Roman"/>
          <w:spacing w:val="-6"/>
          <w:sz w:val="28"/>
          <w:szCs w:val="28"/>
        </w:rPr>
        <w:t xml:space="preserve"> математическую обработку результатов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A609C" w:rsidRDefault="007A609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8E522F" w:rsidRDefault="007A609C" w:rsidP="008E522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pacing w:val="-6"/>
          <w:sz w:val="28"/>
          <w:szCs w:val="28"/>
        </w:rPr>
      </w:pPr>
      <w:r>
        <w:rPr>
          <w:rFonts w:ascii="Times New Roman" w:hAnsi="Times New Roman" w:cs="Times New Roman"/>
          <w:i/>
          <w:spacing w:val="-6"/>
          <w:sz w:val="28"/>
          <w:szCs w:val="28"/>
        </w:rPr>
        <w:t>Обработка результатов</w:t>
      </w:r>
    </w:p>
    <w:p w:rsidR="0053285D" w:rsidRPr="0053285D" w:rsidRDefault="0053285D" w:rsidP="008E522F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На титрование ушло 52 мл раствора комплексона (</w:t>
      </w:r>
      <w:r>
        <w:rPr>
          <w:rFonts w:ascii="Times New Roman" w:hAnsi="Times New Roman" w:cs="Times New Roman"/>
          <w:spacing w:val="-6"/>
          <w:sz w:val="28"/>
          <w:szCs w:val="28"/>
          <w:lang w:val="en-US"/>
        </w:rPr>
        <w:t>III</w:t>
      </w:r>
      <w:r w:rsidRPr="0053285D">
        <w:rPr>
          <w:rFonts w:ascii="Times New Roman" w:hAnsi="Times New Roman" w:cs="Times New Roman"/>
          <w:spacing w:val="-6"/>
          <w:sz w:val="28"/>
          <w:szCs w:val="28"/>
        </w:rPr>
        <w:t>)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7A609C" w:rsidRDefault="007A609C" w:rsidP="007A609C">
      <w:pPr>
        <w:pStyle w:val="aa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Сн</w:t>
      </w:r>
      <w:r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 xml:space="preserve"> </w:t>
      </w:r>
      <w:r w:rsidRPr="007A609C">
        <w:rPr>
          <w:rFonts w:ascii="Times New Roman" w:hAnsi="Times New Roman" w:cs="Times New Roman"/>
          <w:spacing w:val="-6"/>
          <w:sz w:val="28"/>
          <w:szCs w:val="28"/>
        </w:rPr>
        <w:t xml:space="preserve">= </w:t>
      </w:r>
      <w:r>
        <w:rPr>
          <w:rFonts w:ascii="Times New Roman" w:hAnsi="Times New Roman" w:cs="Times New Roman"/>
          <w:spacing w:val="-6"/>
          <w:sz w:val="28"/>
          <w:szCs w:val="28"/>
          <w:lang w:val="en-US"/>
        </w:rPr>
        <w:t>V</w:t>
      </w:r>
      <w:r w:rsidRPr="007A609C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комп</w:t>
      </w:r>
      <w:r>
        <w:rPr>
          <w:rFonts w:ascii="Times New Roman" w:hAnsi="Times New Roman" w:cs="Times New Roman"/>
          <w:spacing w:val="-6"/>
          <w:sz w:val="28"/>
          <w:szCs w:val="28"/>
        </w:rPr>
        <w:t>*</w:t>
      </w:r>
      <w:r w:rsidRPr="007A609C">
        <w:rPr>
          <w:rFonts w:ascii="Times New Roman" w:hAnsi="Times New Roman" w:cs="Times New Roman"/>
          <w:spacing w:val="-6"/>
          <w:sz w:val="28"/>
          <w:szCs w:val="28"/>
        </w:rPr>
        <w:t xml:space="preserve"> С</w:t>
      </w:r>
      <w:r>
        <w:rPr>
          <w:rFonts w:ascii="Times New Roman" w:hAnsi="Times New Roman" w:cs="Times New Roman"/>
          <w:spacing w:val="-6"/>
          <w:sz w:val="28"/>
          <w:szCs w:val="28"/>
        </w:rPr>
        <w:t>н</w:t>
      </w:r>
      <w:r w:rsidRPr="007A609C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компл</w:t>
      </w:r>
      <w:r w:rsidRPr="007A609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/</w:t>
      </w:r>
      <w:r>
        <w:rPr>
          <w:rFonts w:ascii="Times New Roman" w:hAnsi="Times New Roman" w:cs="Times New Roman"/>
          <w:spacing w:val="-6"/>
          <w:sz w:val="28"/>
          <w:szCs w:val="28"/>
          <w:lang w:val="en-US"/>
        </w:rPr>
        <w:t>V</w:t>
      </w:r>
      <w:r w:rsidRPr="007A609C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р-ра</w:t>
      </w:r>
      <w:r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= 52*0,05/1000 = 0,0026 мольэ/л</w:t>
      </w:r>
    </w:p>
    <w:p w:rsidR="007A609C" w:rsidRDefault="007A609C" w:rsidP="007A609C">
      <w:pPr>
        <w:pStyle w:val="aa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Мэ (Со</w:t>
      </w:r>
      <w:r w:rsidRPr="007A609C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2+</w:t>
      </w:r>
      <w:r>
        <w:rPr>
          <w:rFonts w:ascii="Times New Roman" w:hAnsi="Times New Roman" w:cs="Times New Roman"/>
          <w:spacing w:val="-6"/>
          <w:sz w:val="28"/>
          <w:szCs w:val="28"/>
        </w:rPr>
        <w:t>) = М</w:t>
      </w:r>
      <w:r>
        <w:rPr>
          <w:rFonts w:ascii="Times New Roman" w:hAnsi="Times New Roman" w:cs="Times New Roman"/>
          <w:spacing w:val="-6"/>
          <w:sz w:val="28"/>
          <w:szCs w:val="28"/>
          <w:lang w:val="en-US"/>
        </w:rPr>
        <w:t>r</w:t>
      </w:r>
      <w:r w:rsidRPr="007A609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(Со</w:t>
      </w:r>
      <w:r w:rsidRPr="007A609C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2+</w:t>
      </w:r>
      <w:r>
        <w:rPr>
          <w:rFonts w:ascii="Times New Roman" w:hAnsi="Times New Roman" w:cs="Times New Roman"/>
          <w:spacing w:val="-6"/>
          <w:sz w:val="28"/>
          <w:szCs w:val="28"/>
        </w:rPr>
        <w:t>)</w:t>
      </w:r>
      <w:r w:rsidRPr="007A609C">
        <w:rPr>
          <w:rFonts w:ascii="Times New Roman" w:hAnsi="Times New Roman" w:cs="Times New Roman"/>
          <w:spacing w:val="-6"/>
          <w:sz w:val="28"/>
          <w:szCs w:val="28"/>
        </w:rPr>
        <w:t>*</w:t>
      </w:r>
      <w:r>
        <w:rPr>
          <w:rFonts w:ascii="Times New Roman" w:hAnsi="Times New Roman" w:cs="Times New Roman"/>
          <w:spacing w:val="-6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pacing w:val="-6"/>
          <w:sz w:val="28"/>
          <w:szCs w:val="28"/>
        </w:rPr>
        <w:t>э = 59*1/2 = 29,5 г/мольэ</w:t>
      </w:r>
    </w:p>
    <w:p w:rsidR="007A609C" w:rsidRDefault="007A609C" w:rsidP="007A609C">
      <w:pPr>
        <w:pStyle w:val="aa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  <w:lang w:val="en-US"/>
        </w:rPr>
        <w:t xml:space="preserve">m </w:t>
      </w:r>
      <w:r>
        <w:rPr>
          <w:rFonts w:ascii="Times New Roman" w:hAnsi="Times New Roman" w:cs="Times New Roman"/>
          <w:spacing w:val="-6"/>
          <w:sz w:val="28"/>
          <w:szCs w:val="28"/>
        </w:rPr>
        <w:t>(Со</w:t>
      </w:r>
      <w:r w:rsidRPr="007A609C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2+</w:t>
      </w:r>
      <w:r>
        <w:rPr>
          <w:rFonts w:ascii="Times New Roman" w:hAnsi="Times New Roman" w:cs="Times New Roman"/>
          <w:spacing w:val="-6"/>
          <w:sz w:val="28"/>
          <w:szCs w:val="28"/>
        </w:rPr>
        <w:t>)</w:t>
      </w:r>
      <w:r>
        <w:rPr>
          <w:rFonts w:ascii="Times New Roman" w:hAnsi="Times New Roman" w:cs="Times New Roman"/>
          <w:spacing w:val="-6"/>
          <w:sz w:val="28"/>
          <w:szCs w:val="28"/>
          <w:lang w:val="en-US"/>
        </w:rPr>
        <w:t xml:space="preserve"> = </w:t>
      </w:r>
      <w:r>
        <w:rPr>
          <w:rFonts w:ascii="Times New Roman" w:hAnsi="Times New Roman" w:cs="Times New Roman"/>
          <w:spacing w:val="-6"/>
          <w:sz w:val="28"/>
          <w:szCs w:val="28"/>
        </w:rPr>
        <w:t>Сн</w:t>
      </w:r>
      <w:r>
        <w:rPr>
          <w:rFonts w:ascii="Times New Roman" w:hAnsi="Times New Roman" w:cs="Times New Roman"/>
          <w:spacing w:val="-6"/>
          <w:sz w:val="28"/>
          <w:szCs w:val="28"/>
          <w:lang w:val="en-US"/>
        </w:rPr>
        <w:t>*</w:t>
      </w:r>
      <w:r w:rsidRPr="007A609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Мэ</w:t>
      </w:r>
      <w:r>
        <w:rPr>
          <w:rFonts w:ascii="Times New Roman" w:hAnsi="Times New Roman" w:cs="Times New Roman"/>
          <w:spacing w:val="-6"/>
          <w:sz w:val="28"/>
          <w:szCs w:val="28"/>
          <w:lang w:val="en-US"/>
        </w:rPr>
        <w:t xml:space="preserve"> = 29,5* 0,0026 = </w:t>
      </w:r>
      <w:r w:rsidR="008E522F">
        <w:rPr>
          <w:rFonts w:ascii="Times New Roman" w:hAnsi="Times New Roman" w:cs="Times New Roman"/>
          <w:spacing w:val="-6"/>
          <w:sz w:val="28"/>
          <w:szCs w:val="28"/>
          <w:lang w:val="en-US"/>
        </w:rPr>
        <w:t xml:space="preserve">0,0767 </w:t>
      </w:r>
      <w:r w:rsidR="008E522F">
        <w:rPr>
          <w:rFonts w:ascii="Times New Roman" w:hAnsi="Times New Roman" w:cs="Times New Roman"/>
          <w:spacing w:val="-6"/>
          <w:sz w:val="28"/>
          <w:szCs w:val="28"/>
        </w:rPr>
        <w:t>г</w:t>
      </w:r>
    </w:p>
    <w:p w:rsidR="008E522F" w:rsidRPr="007A609C" w:rsidRDefault="008E522F" w:rsidP="007A609C">
      <w:pPr>
        <w:pStyle w:val="aa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  <w:lang w:val="en-US"/>
        </w:rPr>
        <w:t xml:space="preserve">w </w:t>
      </w:r>
      <w:r>
        <w:rPr>
          <w:rFonts w:ascii="Times New Roman" w:hAnsi="Times New Roman" w:cs="Times New Roman"/>
          <w:spacing w:val="-6"/>
          <w:sz w:val="28"/>
          <w:szCs w:val="28"/>
        </w:rPr>
        <w:t>(Со</w:t>
      </w:r>
      <w:r w:rsidRPr="007A609C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2+</w:t>
      </w:r>
      <w:r>
        <w:rPr>
          <w:rFonts w:ascii="Times New Roman" w:hAnsi="Times New Roman" w:cs="Times New Roman"/>
          <w:spacing w:val="-6"/>
          <w:sz w:val="28"/>
          <w:szCs w:val="28"/>
        </w:rPr>
        <w:t>)</w:t>
      </w:r>
      <w:r>
        <w:rPr>
          <w:rFonts w:ascii="Times New Roman" w:hAnsi="Times New Roman" w:cs="Times New Roman"/>
          <w:spacing w:val="-6"/>
          <w:sz w:val="28"/>
          <w:szCs w:val="28"/>
          <w:lang w:val="en-US"/>
        </w:rPr>
        <w:t xml:space="preserve"> = 0,0767</w:t>
      </w:r>
      <w:r>
        <w:rPr>
          <w:rFonts w:ascii="Times New Roman" w:hAnsi="Times New Roman" w:cs="Times New Roman"/>
          <w:spacing w:val="-6"/>
          <w:sz w:val="28"/>
          <w:szCs w:val="28"/>
        </w:rPr>
        <w:t>*100%/1 = 7,67%</w:t>
      </w:r>
    </w:p>
    <w:p w:rsidR="007A609C" w:rsidRPr="00E31D55" w:rsidRDefault="007A609C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E70C9E" w:rsidRDefault="002162A2" w:rsidP="002162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4C6CA6" w:rsidRDefault="00224A3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Заключение</w:t>
      </w:r>
    </w:p>
    <w:p w:rsidR="0051215A" w:rsidRDefault="0051215A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62A2" w:rsidRPr="00DA143C" w:rsidRDefault="002162A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4429" w:rsidRDefault="0051215A" w:rsidP="0004442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apple-converted-space"/>
          <w:rFonts w:ascii="Times New Roman" w:hAnsi="Times New Roman"/>
          <w:sz w:val="28"/>
          <w:szCs w:val="28"/>
        </w:rPr>
        <w:t xml:space="preserve">В данной курсовой работе был синтезирован тетророданокобальтат </w:t>
      </w:r>
      <w:r w:rsidRPr="0051215A">
        <w:rPr>
          <w:rStyle w:val="apple-converted-space"/>
          <w:rFonts w:ascii="Times New Roman" w:hAnsi="Times New Roman"/>
          <w:sz w:val="28"/>
          <w:szCs w:val="28"/>
        </w:rPr>
        <w:t>(</w:t>
      </w:r>
      <w:r>
        <w:rPr>
          <w:rStyle w:val="apple-converted-space"/>
          <w:rFonts w:ascii="Times New Roman" w:hAnsi="Times New Roman"/>
          <w:sz w:val="28"/>
          <w:szCs w:val="28"/>
          <w:lang w:val="en-US"/>
        </w:rPr>
        <w:t>II</w:t>
      </w:r>
      <w:r w:rsidRPr="0051215A">
        <w:rPr>
          <w:rStyle w:val="apple-converted-space"/>
          <w:rFonts w:ascii="Times New Roman" w:hAnsi="Times New Roman"/>
          <w:sz w:val="28"/>
          <w:szCs w:val="28"/>
        </w:rPr>
        <w:t>)</w:t>
      </w:r>
      <w:r>
        <w:rPr>
          <w:rStyle w:val="apple-converted-space"/>
          <w:rFonts w:ascii="Times New Roman" w:hAnsi="Times New Roman"/>
          <w:sz w:val="28"/>
          <w:szCs w:val="28"/>
        </w:rPr>
        <w:t xml:space="preserve"> </w:t>
      </w:r>
      <w:r w:rsidRPr="00C95BDE">
        <w:rPr>
          <w:rStyle w:val="apple-converted-space"/>
          <w:rFonts w:ascii="Times New Roman" w:hAnsi="Times New Roman"/>
          <w:color w:val="000000" w:themeColor="text1"/>
          <w:sz w:val="28"/>
          <w:szCs w:val="28"/>
        </w:rPr>
        <w:t>калия</w:t>
      </w:r>
      <w:r w:rsidR="00632783" w:rsidRPr="00C95BDE">
        <w:rPr>
          <w:rStyle w:val="apple-converted-space"/>
          <w:rFonts w:ascii="Times New Roman" w:hAnsi="Times New Roman"/>
          <w:color w:val="000000" w:themeColor="text1"/>
          <w:sz w:val="28"/>
          <w:szCs w:val="28"/>
        </w:rPr>
        <w:t xml:space="preserve"> согласно методике</w:t>
      </w:r>
      <w:r w:rsidR="00C95BDE" w:rsidRPr="00C95BDE">
        <w:rPr>
          <w:rFonts w:ascii="Times New Roman" w:hAnsi="Times New Roman" w:cs="Times New Roman"/>
          <w:color w:val="000000" w:themeColor="text1"/>
          <w:sz w:val="28"/>
          <w:szCs w:val="28"/>
        </w:rPr>
        <w:t>, основанной на взаимодействии хлорида кобальта (</w:t>
      </w:r>
      <w:r w:rsidR="00C95BDE" w:rsidRPr="00C95BD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="00BC76EC">
        <w:rPr>
          <w:rFonts w:ascii="Times New Roman" w:hAnsi="Times New Roman" w:cs="Times New Roman"/>
          <w:color w:val="000000" w:themeColor="text1"/>
          <w:sz w:val="28"/>
          <w:szCs w:val="28"/>
        </w:rPr>
        <w:t>) с роданидом калия.</w:t>
      </w:r>
    </w:p>
    <w:p w:rsidR="00EF0F67" w:rsidRPr="00044429" w:rsidRDefault="0051215A" w:rsidP="0004442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429">
        <w:rPr>
          <w:rStyle w:val="apple-converted-space"/>
          <w:rFonts w:ascii="Times New Roman" w:hAnsi="Times New Roman"/>
          <w:color w:val="000000" w:themeColor="text1"/>
          <w:sz w:val="28"/>
          <w:szCs w:val="28"/>
        </w:rPr>
        <w:t xml:space="preserve">Выход продукта составил </w:t>
      </w:r>
      <w:r w:rsidR="00044429" w:rsidRPr="00044429">
        <w:rPr>
          <w:rFonts w:ascii="Times New Roman" w:hAnsi="Times New Roman" w:cs="Times New Roman"/>
          <w:color w:val="000000" w:themeColor="text1"/>
          <w:sz w:val="28"/>
          <w:szCs w:val="28"/>
        </w:rPr>
        <w:t>87,78 %.</w:t>
      </w:r>
    </w:p>
    <w:p w:rsidR="0051215A" w:rsidRPr="00EF0F67" w:rsidRDefault="00EF0F67" w:rsidP="006450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работе был освещен следующий теоретический материал: история открытия соединений кобальта, способы его получения, строение комплесн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 вещества, его окислительно-восстановительные свойства. </w:t>
      </w:r>
      <w:r w:rsidRPr="00DA14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F1A4D" w:rsidRDefault="0051215A" w:rsidP="006F1A4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Были описаны и исследованы на практике физико-химические свойства </w:t>
      </w:r>
      <w:r w:rsidRPr="00DA14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51215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DA14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[Co(CNS)</w:t>
      </w:r>
      <w:r w:rsidRPr="00512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4</w:t>
      </w:r>
      <w:r w:rsidRPr="00DA14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EF0F67" w:rsidRPr="006F1A4D" w:rsidRDefault="00224A32" w:rsidP="006F1A4D">
      <w:pPr>
        <w:shd w:val="clear" w:color="auto" w:fill="FFFFFF"/>
        <w:spacing w:after="0" w:line="360" w:lineRule="auto"/>
        <w:ind w:firstLine="709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A143C">
        <w:rPr>
          <w:rStyle w:val="apple-converted-space"/>
          <w:rFonts w:ascii="Times New Roman" w:hAnsi="Times New Roman"/>
          <w:sz w:val="28"/>
          <w:szCs w:val="28"/>
        </w:rPr>
        <w:t>С помощью качественных реакций был доказан качественный состав данного соединения.</w:t>
      </w:r>
      <w:r w:rsidR="00EF0F67">
        <w:rPr>
          <w:rStyle w:val="apple-converted-space"/>
          <w:rFonts w:ascii="Times New Roman" w:hAnsi="Times New Roman"/>
          <w:sz w:val="28"/>
          <w:szCs w:val="28"/>
        </w:rPr>
        <w:t xml:space="preserve"> </w:t>
      </w:r>
    </w:p>
    <w:p w:rsidR="0053285D" w:rsidRPr="006A2CC7" w:rsidRDefault="006F1A4D" w:rsidP="006450D2">
      <w:pPr>
        <w:shd w:val="clear" w:color="auto" w:fill="FFFFFF"/>
        <w:spacing w:after="0" w:line="360" w:lineRule="auto"/>
        <w:ind w:firstLine="709"/>
        <w:jc w:val="both"/>
        <w:rPr>
          <w:rStyle w:val="apple-converted-space"/>
          <w:rFonts w:ascii="Times New Roman" w:hAnsi="Times New Roman"/>
          <w:i/>
          <w:sz w:val="28"/>
          <w:szCs w:val="28"/>
        </w:rPr>
      </w:pPr>
      <w:r>
        <w:rPr>
          <w:rStyle w:val="apple-converted-space"/>
          <w:rFonts w:ascii="Times New Roman" w:hAnsi="Times New Roman"/>
          <w:sz w:val="28"/>
          <w:szCs w:val="28"/>
        </w:rPr>
        <w:t>Проведен количественный анализ</w:t>
      </w:r>
      <w:r w:rsidR="006A2CC7">
        <w:rPr>
          <w:rStyle w:val="apple-converted-space"/>
          <w:rFonts w:ascii="Times New Roman" w:hAnsi="Times New Roman"/>
          <w:sz w:val="28"/>
          <w:szCs w:val="28"/>
        </w:rPr>
        <w:t xml:space="preserve"> тетрароданокобальтата </w:t>
      </w:r>
      <w:r w:rsidR="006A2CC7" w:rsidRPr="006A2CC7">
        <w:rPr>
          <w:rStyle w:val="apple-converted-space"/>
          <w:rFonts w:ascii="Times New Roman" w:hAnsi="Times New Roman"/>
          <w:sz w:val="28"/>
          <w:szCs w:val="28"/>
        </w:rPr>
        <w:t>(</w:t>
      </w:r>
      <w:r w:rsidR="006A2CC7">
        <w:rPr>
          <w:rStyle w:val="apple-converted-space"/>
          <w:rFonts w:ascii="Times New Roman" w:hAnsi="Times New Roman"/>
          <w:sz w:val="28"/>
          <w:szCs w:val="28"/>
          <w:lang w:val="en-US"/>
        </w:rPr>
        <w:t>II</w:t>
      </w:r>
      <w:r w:rsidR="006A2CC7" w:rsidRPr="006A2CC7">
        <w:rPr>
          <w:rStyle w:val="apple-converted-space"/>
          <w:rFonts w:ascii="Times New Roman" w:hAnsi="Times New Roman"/>
          <w:sz w:val="28"/>
          <w:szCs w:val="28"/>
        </w:rPr>
        <w:t>)</w:t>
      </w:r>
      <w:r w:rsidR="006A2CC7">
        <w:rPr>
          <w:rStyle w:val="apple-converted-space"/>
          <w:rFonts w:ascii="Times New Roman" w:hAnsi="Times New Roman"/>
          <w:sz w:val="28"/>
          <w:szCs w:val="28"/>
        </w:rPr>
        <w:t xml:space="preserve"> калия. </w:t>
      </w:r>
    </w:p>
    <w:p w:rsidR="00224A32" w:rsidRPr="00DA143C" w:rsidRDefault="00224A3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C6CA6" w:rsidRPr="00DA143C" w:rsidRDefault="004C6CA6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4A32" w:rsidRPr="00DA143C" w:rsidRDefault="00224A3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4A32" w:rsidRPr="00DA143C" w:rsidRDefault="00224A3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4A32" w:rsidRPr="00DA143C" w:rsidRDefault="00224A3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4A32" w:rsidRPr="00DA143C" w:rsidRDefault="00224A3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4A32" w:rsidRPr="00DA143C" w:rsidRDefault="00224A3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4A32" w:rsidRPr="00DA143C" w:rsidRDefault="00224A3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4A32" w:rsidRPr="00DA143C" w:rsidRDefault="00224A3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4A32" w:rsidRPr="00DA143C" w:rsidRDefault="00224A3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4A32" w:rsidRPr="00DA143C" w:rsidRDefault="00224A3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4A32" w:rsidRPr="00DA143C" w:rsidRDefault="00224A32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4A32" w:rsidRDefault="00224A32" w:rsidP="00D84DA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4DA0" w:rsidRPr="00DA143C" w:rsidRDefault="00D84DA0" w:rsidP="00D84DA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82FC3" w:rsidRDefault="004C6CA6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</w:t>
      </w:r>
      <w:r w:rsidR="00252AE7" w:rsidRPr="00DA14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писок использованной </w:t>
      </w:r>
      <w:r w:rsidR="00632783">
        <w:rPr>
          <w:rFonts w:ascii="Times New Roman" w:hAnsi="Times New Roman" w:cs="Times New Roman"/>
          <w:color w:val="000000" w:themeColor="text1"/>
          <w:sz w:val="28"/>
          <w:szCs w:val="28"/>
        </w:rPr>
        <w:t>литературы</w:t>
      </w:r>
    </w:p>
    <w:p w:rsidR="00EF0F67" w:rsidRPr="00DA143C" w:rsidRDefault="00EF0F67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2496B" w:rsidRPr="00D2496B" w:rsidRDefault="00EB0C70" w:rsidP="006450D2">
      <w:pPr>
        <w:numPr>
          <w:ilvl w:val="0"/>
          <w:numId w:val="3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Ахметов Н.С. Общая и неорганическая химия. - М.: Академия, 2003. - 743 с. </w:t>
      </w:r>
    </w:p>
    <w:p w:rsidR="00D2496B" w:rsidRPr="00EB0C70" w:rsidRDefault="00D2496B" w:rsidP="006450D2">
      <w:pPr>
        <w:numPr>
          <w:ilvl w:val="0"/>
          <w:numId w:val="36"/>
        </w:numPr>
        <w:shd w:val="clear" w:color="auto" w:fill="FFFFFF"/>
        <w:spacing w:after="0" w:line="360" w:lineRule="auto"/>
        <w:ind w:left="0" w:firstLine="709"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EB0C70">
        <w:rPr>
          <w:rStyle w:val="apple-converted-space"/>
          <w:rFonts w:ascii="Times New Roman" w:hAnsi="Times New Roman"/>
          <w:sz w:val="28"/>
          <w:szCs w:val="28"/>
        </w:rPr>
        <w:t>Лидин Р.А., Андреева Л.Л., Молочко В.А. Справочник по неорг</w:t>
      </w:r>
      <w:r w:rsidRPr="00EB0C70">
        <w:rPr>
          <w:rStyle w:val="apple-converted-space"/>
          <w:rFonts w:ascii="Times New Roman" w:hAnsi="Times New Roman"/>
          <w:sz w:val="28"/>
          <w:szCs w:val="28"/>
        </w:rPr>
        <w:t>а</w:t>
      </w:r>
      <w:r w:rsidRPr="00EB0C70">
        <w:rPr>
          <w:rStyle w:val="apple-converted-space"/>
          <w:rFonts w:ascii="Times New Roman" w:hAnsi="Times New Roman"/>
          <w:sz w:val="28"/>
          <w:szCs w:val="28"/>
        </w:rPr>
        <w:t>нической химии. Константы неорганических веществ. Справочное пособие.-  М.: Химия, 2007. - 320 с.</w:t>
      </w:r>
    </w:p>
    <w:p w:rsidR="00D2496B" w:rsidRPr="00EB0C70" w:rsidRDefault="00D2496B" w:rsidP="006450D2">
      <w:pPr>
        <w:numPr>
          <w:ilvl w:val="0"/>
          <w:numId w:val="36"/>
        </w:numPr>
        <w:shd w:val="clear" w:color="auto" w:fill="FFFFFF"/>
        <w:spacing w:after="0" w:line="360" w:lineRule="auto"/>
        <w:ind w:left="0" w:firstLine="709"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EB0C70">
        <w:rPr>
          <w:rStyle w:val="apple-converted-space"/>
          <w:rFonts w:ascii="Times New Roman" w:hAnsi="Times New Roman"/>
          <w:sz w:val="28"/>
          <w:szCs w:val="28"/>
        </w:rPr>
        <w:t>Ключников Н. Г. Руководство по неорганическому синтезу. - М.: Химия, 2013. - 391с.</w:t>
      </w:r>
    </w:p>
    <w:p w:rsidR="00D2496B" w:rsidRPr="00EB0C70" w:rsidRDefault="00861346" w:rsidP="006450D2">
      <w:pPr>
        <w:pStyle w:val="aa"/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Золотов Ю. А. Основы аналитической химии</w:t>
      </w:r>
      <w:r w:rsidR="00D2496B" w:rsidRPr="00EB0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Том 1.</w:t>
      </w:r>
      <w:r w:rsidR="00D2496B" w:rsidRPr="00EB0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М.: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Акад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мия, 2012. - 384</w:t>
      </w:r>
      <w:r w:rsidR="00D2496B" w:rsidRPr="00EB0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с. </w:t>
      </w:r>
    </w:p>
    <w:p w:rsidR="00D2496B" w:rsidRPr="00EB0C70" w:rsidRDefault="00D2496B" w:rsidP="006450D2">
      <w:pPr>
        <w:numPr>
          <w:ilvl w:val="0"/>
          <w:numId w:val="36"/>
        </w:numPr>
        <w:shd w:val="clear" w:color="auto" w:fill="FFFFFF"/>
        <w:spacing w:after="0" w:line="360" w:lineRule="auto"/>
        <w:ind w:left="0" w:firstLine="709"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EB0C70">
        <w:rPr>
          <w:rStyle w:val="apple-converted-space"/>
          <w:rFonts w:ascii="Times New Roman" w:hAnsi="Times New Roman"/>
          <w:sz w:val="28"/>
          <w:szCs w:val="28"/>
        </w:rPr>
        <w:t>Молодкин А.К., Есина Н.Я., Венсковский Н.У. Химия перехо</w:t>
      </w:r>
      <w:r w:rsidRPr="00EB0C70">
        <w:rPr>
          <w:rStyle w:val="apple-converted-space"/>
          <w:rFonts w:ascii="Times New Roman" w:hAnsi="Times New Roman"/>
          <w:sz w:val="28"/>
          <w:szCs w:val="28"/>
        </w:rPr>
        <w:t>д</w:t>
      </w:r>
      <w:r w:rsidRPr="00EB0C70">
        <w:rPr>
          <w:rStyle w:val="apple-converted-space"/>
          <w:rFonts w:ascii="Times New Roman" w:hAnsi="Times New Roman"/>
          <w:sz w:val="28"/>
          <w:szCs w:val="28"/>
        </w:rPr>
        <w:t>ных элементов. - РУДН, 2007. - 368с.</w:t>
      </w:r>
    </w:p>
    <w:p w:rsidR="00EB0C70" w:rsidRPr="00D2496B" w:rsidRDefault="00D2496B" w:rsidP="006450D2">
      <w:pPr>
        <w:pStyle w:val="aa"/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B0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Крешков А. П. Основы аналитической химии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- М.: Химия, 19</w:t>
      </w:r>
      <w:r w:rsidR="00E31D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- 620 с.</w:t>
      </w:r>
    </w:p>
    <w:p w:rsidR="00252AE7" w:rsidRPr="00EB0C70" w:rsidRDefault="00252AE7" w:rsidP="006450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52AE7" w:rsidRPr="00EB0C70" w:rsidSect="006450D2">
      <w:footerReference w:type="default" r:id="rId15"/>
      <w:pgSz w:w="11906" w:h="16838" w:code="9"/>
      <w:pgMar w:top="1134" w:right="850" w:bottom="1134" w:left="1701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743" w:rsidRDefault="002C2743" w:rsidP="00081334">
      <w:pPr>
        <w:spacing w:after="0" w:line="240" w:lineRule="auto"/>
      </w:pPr>
      <w:r>
        <w:separator/>
      </w:r>
    </w:p>
  </w:endnote>
  <w:endnote w:type="continuationSeparator" w:id="0">
    <w:p w:rsidR="002C2743" w:rsidRDefault="002C2743" w:rsidP="00081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SOCPEU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46367"/>
      <w:docPartObj>
        <w:docPartGallery w:val="Page Numbers (Bottom of Page)"/>
        <w:docPartUnique/>
      </w:docPartObj>
    </w:sdtPr>
    <w:sdtContent>
      <w:p w:rsidR="007A609C" w:rsidRDefault="00CC712B">
        <w:pPr>
          <w:pStyle w:val="af9"/>
          <w:jc w:val="right"/>
        </w:pPr>
        <w:fldSimple w:instr=" PAGE   \* MERGEFORMAT ">
          <w:r w:rsidR="002745A2">
            <w:rPr>
              <w:noProof/>
            </w:rPr>
            <w:t>3</w:t>
          </w:r>
        </w:fldSimple>
      </w:p>
    </w:sdtContent>
  </w:sdt>
  <w:p w:rsidR="007A609C" w:rsidRDefault="007A609C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743" w:rsidRDefault="002C2743" w:rsidP="00081334">
      <w:pPr>
        <w:spacing w:after="0" w:line="240" w:lineRule="auto"/>
      </w:pPr>
      <w:r>
        <w:separator/>
      </w:r>
    </w:p>
  </w:footnote>
  <w:footnote w:type="continuationSeparator" w:id="0">
    <w:p w:rsidR="002C2743" w:rsidRDefault="002C2743" w:rsidP="000813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2F786B7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>
    <w:nsid w:val="04CE0270"/>
    <w:multiLevelType w:val="multilevel"/>
    <w:tmpl w:val="48D6C19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2">
    <w:nsid w:val="0A6F057B"/>
    <w:multiLevelType w:val="multilevel"/>
    <w:tmpl w:val="A78C0FF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>
      <w:start w:val="5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">
    <w:nsid w:val="0F1D0AA3"/>
    <w:multiLevelType w:val="singleLevel"/>
    <w:tmpl w:val="8D161B52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4">
    <w:nsid w:val="12354067"/>
    <w:multiLevelType w:val="hybridMultilevel"/>
    <w:tmpl w:val="0EFC5B5E"/>
    <w:lvl w:ilvl="0" w:tplc="6AB2C242">
      <w:start w:val="1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</w:lvl>
  </w:abstractNum>
  <w:abstractNum w:abstractNumId="5">
    <w:nsid w:val="16915F79"/>
    <w:multiLevelType w:val="multilevel"/>
    <w:tmpl w:val="BC3E4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281A92"/>
    <w:multiLevelType w:val="multilevel"/>
    <w:tmpl w:val="126E5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8A59A8"/>
    <w:multiLevelType w:val="hybridMultilevel"/>
    <w:tmpl w:val="89BA1BAE"/>
    <w:lvl w:ilvl="0" w:tplc="8A14B22A">
      <w:start w:val="72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9"/>
        </w:tabs>
        <w:ind w:left="10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  <w:rPr>
        <w:rFonts w:cs="Times New Roman"/>
      </w:rPr>
    </w:lvl>
  </w:abstractNum>
  <w:abstractNum w:abstractNumId="8">
    <w:nsid w:val="25143760"/>
    <w:multiLevelType w:val="hybridMultilevel"/>
    <w:tmpl w:val="AB58F820"/>
    <w:lvl w:ilvl="0" w:tplc="0419000F">
      <w:start w:val="5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5A4429E"/>
    <w:multiLevelType w:val="singleLevel"/>
    <w:tmpl w:val="A880D690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0">
    <w:nsid w:val="26280639"/>
    <w:multiLevelType w:val="multilevel"/>
    <w:tmpl w:val="CCEE6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971547"/>
    <w:multiLevelType w:val="hybridMultilevel"/>
    <w:tmpl w:val="A316FA90"/>
    <w:lvl w:ilvl="0" w:tplc="BAF032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C53E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2FD529BC"/>
    <w:multiLevelType w:val="hybridMultilevel"/>
    <w:tmpl w:val="29D42D9E"/>
    <w:lvl w:ilvl="0" w:tplc="0419000F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1AD67B4"/>
    <w:multiLevelType w:val="hybridMultilevel"/>
    <w:tmpl w:val="36387B30"/>
    <w:lvl w:ilvl="0" w:tplc="0419000F">
      <w:start w:val="4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22329A3"/>
    <w:multiLevelType w:val="singleLevel"/>
    <w:tmpl w:val="FA2CECE8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6">
    <w:nsid w:val="3388387A"/>
    <w:multiLevelType w:val="hybridMultilevel"/>
    <w:tmpl w:val="9918B8C0"/>
    <w:lvl w:ilvl="0" w:tplc="CE5C2A84">
      <w:start w:val="1"/>
      <w:numFmt w:val="decimal"/>
      <w:pStyle w:val="a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8444DDA"/>
    <w:multiLevelType w:val="hybridMultilevel"/>
    <w:tmpl w:val="EABE07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8B42198"/>
    <w:multiLevelType w:val="multilevel"/>
    <w:tmpl w:val="0568A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3CD86CDD"/>
    <w:multiLevelType w:val="multilevel"/>
    <w:tmpl w:val="54E2F7F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0">
    <w:nsid w:val="3F49256C"/>
    <w:multiLevelType w:val="multilevel"/>
    <w:tmpl w:val="B5065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406826E7"/>
    <w:multiLevelType w:val="multilevel"/>
    <w:tmpl w:val="3288E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41730B23"/>
    <w:multiLevelType w:val="hybridMultilevel"/>
    <w:tmpl w:val="AB22C67C"/>
    <w:lvl w:ilvl="0" w:tplc="2D2A0F7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3C81329"/>
    <w:multiLevelType w:val="singleLevel"/>
    <w:tmpl w:val="68480A5C"/>
    <w:lvl w:ilvl="0">
      <w:start w:val="1"/>
      <w:numFmt w:val="decimal"/>
      <w:lvlText w:val="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24">
    <w:nsid w:val="45731949"/>
    <w:multiLevelType w:val="hybridMultilevel"/>
    <w:tmpl w:val="245649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4AF67E60"/>
    <w:multiLevelType w:val="hybridMultilevel"/>
    <w:tmpl w:val="A3B866F0"/>
    <w:lvl w:ilvl="0" w:tplc="E6E0E1BC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6">
    <w:nsid w:val="4F372CBC"/>
    <w:multiLevelType w:val="singleLevel"/>
    <w:tmpl w:val="64B6FFF4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27">
    <w:nsid w:val="51D64370"/>
    <w:multiLevelType w:val="hybridMultilevel"/>
    <w:tmpl w:val="0884F880"/>
    <w:lvl w:ilvl="0" w:tplc="CFCE9D4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45B79E9"/>
    <w:multiLevelType w:val="hybridMultilevel"/>
    <w:tmpl w:val="47921F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85B7064"/>
    <w:multiLevelType w:val="hybridMultilevel"/>
    <w:tmpl w:val="2C6A53E8"/>
    <w:lvl w:ilvl="0" w:tplc="5B80CA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8711DB7"/>
    <w:multiLevelType w:val="multilevel"/>
    <w:tmpl w:val="4C604E1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>
    <w:nsid w:val="5A4E29E6"/>
    <w:multiLevelType w:val="hybridMultilevel"/>
    <w:tmpl w:val="FE84BA20"/>
    <w:lvl w:ilvl="0" w:tplc="AC941A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296837"/>
    <w:multiLevelType w:val="multilevel"/>
    <w:tmpl w:val="82DCCE72"/>
    <w:lvl w:ilvl="0">
      <w:start w:val="1"/>
      <w:numFmt w:val="decimal"/>
      <w:pStyle w:val="1"/>
      <w:lvlText w:val="%1."/>
      <w:lvlJc w:val="left"/>
      <w:pPr>
        <w:tabs>
          <w:tab w:val="num" w:pos="357"/>
        </w:tabs>
        <w:ind w:left="357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89"/>
        </w:tabs>
        <w:ind w:left="789" w:hanging="432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221"/>
        </w:tabs>
        <w:ind w:left="122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29"/>
        </w:tabs>
        <w:ind w:left="22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3"/>
        </w:tabs>
        <w:ind w:left="27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37"/>
        </w:tabs>
        <w:ind w:left="32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1"/>
        </w:tabs>
        <w:ind w:left="37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4317" w:hanging="1440"/>
      </w:pPr>
      <w:rPr>
        <w:rFonts w:cs="Times New Roman" w:hint="default"/>
      </w:rPr>
    </w:lvl>
  </w:abstractNum>
  <w:abstractNum w:abstractNumId="33">
    <w:nsid w:val="66B16610"/>
    <w:multiLevelType w:val="multilevel"/>
    <w:tmpl w:val="6F78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B394599"/>
    <w:multiLevelType w:val="singleLevel"/>
    <w:tmpl w:val="7D8E48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  <w:i/>
      </w:rPr>
    </w:lvl>
  </w:abstractNum>
  <w:abstractNum w:abstractNumId="35">
    <w:nsid w:val="6D7731CE"/>
    <w:multiLevelType w:val="hybridMultilevel"/>
    <w:tmpl w:val="1E923FA2"/>
    <w:lvl w:ilvl="0" w:tplc="A272658C">
      <w:start w:val="184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156D65"/>
    <w:multiLevelType w:val="hybridMultilevel"/>
    <w:tmpl w:val="019E7998"/>
    <w:lvl w:ilvl="0" w:tplc="0419000F">
      <w:start w:val="6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28E79F7"/>
    <w:multiLevelType w:val="singleLevel"/>
    <w:tmpl w:val="8D161B52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8">
    <w:nsid w:val="750D3C14"/>
    <w:multiLevelType w:val="hybridMultilevel"/>
    <w:tmpl w:val="26725746"/>
    <w:lvl w:ilvl="0" w:tplc="5A3E998C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96B4C79"/>
    <w:multiLevelType w:val="hybridMultilevel"/>
    <w:tmpl w:val="FB7A147E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A072EF1"/>
    <w:multiLevelType w:val="multilevel"/>
    <w:tmpl w:val="176CF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32"/>
  </w:num>
  <w:num w:numId="11">
    <w:abstractNumId w:val="16"/>
  </w:num>
  <w:num w:numId="12">
    <w:abstractNumId w:val="33"/>
  </w:num>
  <w:num w:numId="13">
    <w:abstractNumId w:val="10"/>
  </w:num>
  <w:num w:numId="14">
    <w:abstractNumId w:val="6"/>
  </w:num>
  <w:num w:numId="15">
    <w:abstractNumId w:val="5"/>
  </w:num>
  <w:num w:numId="16">
    <w:abstractNumId w:val="21"/>
  </w:num>
  <w:num w:numId="17">
    <w:abstractNumId w:val="24"/>
  </w:num>
  <w:num w:numId="18">
    <w:abstractNumId w:val="17"/>
  </w:num>
  <w:num w:numId="19">
    <w:abstractNumId w:val="40"/>
  </w:num>
  <w:num w:numId="20">
    <w:abstractNumId w:val="37"/>
    <w:lvlOverride w:ilvl="0">
      <w:startOverride w:val="1"/>
    </w:lvlOverride>
  </w:num>
  <w:num w:numId="21">
    <w:abstractNumId w:val="9"/>
    <w:lvlOverride w:ilvl="0">
      <w:startOverride w:val="1"/>
    </w:lvlOverride>
  </w:num>
  <w:num w:numId="22">
    <w:abstractNumId w:val="26"/>
    <w:lvlOverride w:ilvl="0">
      <w:startOverride w:val="1"/>
    </w:lvlOverride>
  </w:num>
  <w:num w:numId="23">
    <w:abstractNumId w:val="15"/>
    <w:lvlOverride w:ilvl="0">
      <w:startOverride w:val="1"/>
    </w:lvlOverride>
  </w:num>
  <w:num w:numId="24">
    <w:abstractNumId w:val="3"/>
    <w:lvlOverride w:ilvl="0">
      <w:startOverride w:val="1"/>
    </w:lvlOverride>
  </w:num>
  <w:num w:numId="25">
    <w:abstractNumId w:val="23"/>
    <w:lvlOverride w:ilvl="0">
      <w:startOverride w:val="1"/>
    </w:lvlOverride>
  </w:num>
  <w:num w:numId="26">
    <w:abstractNumId w:val="13"/>
  </w:num>
  <w:num w:numId="27">
    <w:abstractNumId w:val="14"/>
  </w:num>
  <w:num w:numId="28">
    <w:abstractNumId w:val="8"/>
  </w:num>
  <w:num w:numId="29">
    <w:abstractNumId w:val="36"/>
  </w:num>
  <w:num w:numId="30">
    <w:abstractNumId w:val="7"/>
  </w:num>
  <w:num w:numId="31">
    <w:abstractNumId w:val="12"/>
  </w:num>
  <w:num w:numId="32">
    <w:abstractNumId w:val="34"/>
  </w:num>
  <w:num w:numId="33">
    <w:abstractNumId w:val="39"/>
  </w:num>
  <w:num w:numId="34">
    <w:abstractNumId w:val="18"/>
  </w:num>
  <w:num w:numId="35">
    <w:abstractNumId w:val="20"/>
  </w:num>
  <w:num w:numId="36">
    <w:abstractNumId w:val="28"/>
  </w:num>
  <w:num w:numId="37">
    <w:abstractNumId w:val="4"/>
  </w:num>
  <w:num w:numId="38">
    <w:abstractNumId w:val="27"/>
  </w:num>
  <w:num w:numId="39">
    <w:abstractNumId w:val="22"/>
  </w:num>
  <w:num w:numId="40">
    <w:abstractNumId w:val="35"/>
  </w:num>
  <w:num w:numId="41">
    <w:abstractNumId w:val="25"/>
  </w:num>
  <w:num w:numId="42">
    <w:abstractNumId w:val="29"/>
  </w:num>
  <w:num w:numId="43">
    <w:abstractNumId w:val="38"/>
  </w:num>
  <w:num w:numId="44">
    <w:abstractNumId w:val="31"/>
  </w:num>
  <w:num w:numId="45">
    <w:abstractNumId w:val="2"/>
  </w:num>
  <w:num w:numId="46">
    <w:abstractNumId w:val="19"/>
  </w:num>
  <w:num w:numId="47">
    <w:abstractNumId w:val="30"/>
  </w:num>
  <w:num w:numId="48">
    <w:abstractNumId w:val="1"/>
  </w:num>
  <w:num w:numId="49">
    <w:abstractNumId w:val="11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9"/>
  <w:autoHyphenation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B7C02"/>
    <w:rsid w:val="00006F68"/>
    <w:rsid w:val="00010FD8"/>
    <w:rsid w:val="0001159B"/>
    <w:rsid w:val="00011EAD"/>
    <w:rsid w:val="00020539"/>
    <w:rsid w:val="000322F7"/>
    <w:rsid w:val="00036D30"/>
    <w:rsid w:val="0003779E"/>
    <w:rsid w:val="00042F44"/>
    <w:rsid w:val="00044429"/>
    <w:rsid w:val="0004496F"/>
    <w:rsid w:val="00047191"/>
    <w:rsid w:val="00050268"/>
    <w:rsid w:val="00054AFF"/>
    <w:rsid w:val="00057F0F"/>
    <w:rsid w:val="00064A60"/>
    <w:rsid w:val="000679A7"/>
    <w:rsid w:val="00081334"/>
    <w:rsid w:val="000A0638"/>
    <w:rsid w:val="000A6CED"/>
    <w:rsid w:val="000B3F94"/>
    <w:rsid w:val="000C1156"/>
    <w:rsid w:val="000C14C5"/>
    <w:rsid w:val="000D02DD"/>
    <w:rsid w:val="000D4710"/>
    <w:rsid w:val="000D7507"/>
    <w:rsid w:val="000E4A0A"/>
    <w:rsid w:val="000E7FF4"/>
    <w:rsid w:val="000F151F"/>
    <w:rsid w:val="000F19AF"/>
    <w:rsid w:val="00103069"/>
    <w:rsid w:val="001033F6"/>
    <w:rsid w:val="001165F7"/>
    <w:rsid w:val="001241D2"/>
    <w:rsid w:val="00125331"/>
    <w:rsid w:val="001261A1"/>
    <w:rsid w:val="00132470"/>
    <w:rsid w:val="00141EC8"/>
    <w:rsid w:val="0015532F"/>
    <w:rsid w:val="00167401"/>
    <w:rsid w:val="00176F92"/>
    <w:rsid w:val="001A683D"/>
    <w:rsid w:val="001B78CD"/>
    <w:rsid w:val="001B7ACA"/>
    <w:rsid w:val="001C387D"/>
    <w:rsid w:val="001C3EE0"/>
    <w:rsid w:val="001C575F"/>
    <w:rsid w:val="001D4842"/>
    <w:rsid w:val="001E425F"/>
    <w:rsid w:val="001F201A"/>
    <w:rsid w:val="001F2363"/>
    <w:rsid w:val="001F267F"/>
    <w:rsid w:val="001F2FEF"/>
    <w:rsid w:val="001F344E"/>
    <w:rsid w:val="001F3989"/>
    <w:rsid w:val="001F5389"/>
    <w:rsid w:val="001F5520"/>
    <w:rsid w:val="001F77BE"/>
    <w:rsid w:val="00200306"/>
    <w:rsid w:val="002011A5"/>
    <w:rsid w:val="00207DE0"/>
    <w:rsid w:val="002162A2"/>
    <w:rsid w:val="00224A32"/>
    <w:rsid w:val="00237284"/>
    <w:rsid w:val="002434F5"/>
    <w:rsid w:val="002436A2"/>
    <w:rsid w:val="0024465E"/>
    <w:rsid w:val="002459B6"/>
    <w:rsid w:val="00246BD9"/>
    <w:rsid w:val="00252AE7"/>
    <w:rsid w:val="00257E2A"/>
    <w:rsid w:val="002601F0"/>
    <w:rsid w:val="002607EF"/>
    <w:rsid w:val="002745A2"/>
    <w:rsid w:val="00286494"/>
    <w:rsid w:val="00286CAD"/>
    <w:rsid w:val="00291A74"/>
    <w:rsid w:val="002B06B7"/>
    <w:rsid w:val="002B6683"/>
    <w:rsid w:val="002C2743"/>
    <w:rsid w:val="002C2881"/>
    <w:rsid w:val="002C6117"/>
    <w:rsid w:val="002D0D31"/>
    <w:rsid w:val="002D317C"/>
    <w:rsid w:val="002D3B35"/>
    <w:rsid w:val="002D6C75"/>
    <w:rsid w:val="002E251B"/>
    <w:rsid w:val="002F018D"/>
    <w:rsid w:val="002F661F"/>
    <w:rsid w:val="00301FE4"/>
    <w:rsid w:val="00302F9C"/>
    <w:rsid w:val="00305AEC"/>
    <w:rsid w:val="00311DA9"/>
    <w:rsid w:val="00320775"/>
    <w:rsid w:val="00321100"/>
    <w:rsid w:val="003224AB"/>
    <w:rsid w:val="00324D9F"/>
    <w:rsid w:val="00326229"/>
    <w:rsid w:val="0034012B"/>
    <w:rsid w:val="00341BD4"/>
    <w:rsid w:val="00343CAB"/>
    <w:rsid w:val="00346B87"/>
    <w:rsid w:val="0034767F"/>
    <w:rsid w:val="00355BFC"/>
    <w:rsid w:val="00362DDD"/>
    <w:rsid w:val="003714F6"/>
    <w:rsid w:val="0037324C"/>
    <w:rsid w:val="00382631"/>
    <w:rsid w:val="00391425"/>
    <w:rsid w:val="003961C9"/>
    <w:rsid w:val="00396CD3"/>
    <w:rsid w:val="003A047D"/>
    <w:rsid w:val="003A6ACB"/>
    <w:rsid w:val="003B3371"/>
    <w:rsid w:val="003B7B40"/>
    <w:rsid w:val="003C1AF7"/>
    <w:rsid w:val="003C3463"/>
    <w:rsid w:val="003D1673"/>
    <w:rsid w:val="003D3CE8"/>
    <w:rsid w:val="003D6FFC"/>
    <w:rsid w:val="003F389A"/>
    <w:rsid w:val="003F4CB6"/>
    <w:rsid w:val="003F7ACA"/>
    <w:rsid w:val="004068A8"/>
    <w:rsid w:val="00412135"/>
    <w:rsid w:val="00420C0C"/>
    <w:rsid w:val="00432644"/>
    <w:rsid w:val="004407A4"/>
    <w:rsid w:val="004454B4"/>
    <w:rsid w:val="00445765"/>
    <w:rsid w:val="00446824"/>
    <w:rsid w:val="00451535"/>
    <w:rsid w:val="00455ECE"/>
    <w:rsid w:val="004606F7"/>
    <w:rsid w:val="00461471"/>
    <w:rsid w:val="00470851"/>
    <w:rsid w:val="004843EC"/>
    <w:rsid w:val="0049076E"/>
    <w:rsid w:val="004955E4"/>
    <w:rsid w:val="004A3370"/>
    <w:rsid w:val="004B4047"/>
    <w:rsid w:val="004B4931"/>
    <w:rsid w:val="004C6CA6"/>
    <w:rsid w:val="004D43DB"/>
    <w:rsid w:val="004E61C4"/>
    <w:rsid w:val="004F0EA1"/>
    <w:rsid w:val="00500FBD"/>
    <w:rsid w:val="00501505"/>
    <w:rsid w:val="005054C0"/>
    <w:rsid w:val="005076E5"/>
    <w:rsid w:val="00507EE3"/>
    <w:rsid w:val="0051215A"/>
    <w:rsid w:val="00517AE0"/>
    <w:rsid w:val="005239C0"/>
    <w:rsid w:val="005242FE"/>
    <w:rsid w:val="00524AC0"/>
    <w:rsid w:val="00527630"/>
    <w:rsid w:val="0053285D"/>
    <w:rsid w:val="0053681C"/>
    <w:rsid w:val="005400B5"/>
    <w:rsid w:val="00540693"/>
    <w:rsid w:val="00544A20"/>
    <w:rsid w:val="00544B2A"/>
    <w:rsid w:val="00551970"/>
    <w:rsid w:val="005522C8"/>
    <w:rsid w:val="0055230C"/>
    <w:rsid w:val="0055333B"/>
    <w:rsid w:val="00557408"/>
    <w:rsid w:val="00565948"/>
    <w:rsid w:val="00573459"/>
    <w:rsid w:val="00580DDD"/>
    <w:rsid w:val="00586425"/>
    <w:rsid w:val="005A11D5"/>
    <w:rsid w:val="005A2748"/>
    <w:rsid w:val="005A31AB"/>
    <w:rsid w:val="005B0E2B"/>
    <w:rsid w:val="005B222B"/>
    <w:rsid w:val="005B337E"/>
    <w:rsid w:val="005B383E"/>
    <w:rsid w:val="005B7BBA"/>
    <w:rsid w:val="005C3C4A"/>
    <w:rsid w:val="005C40E7"/>
    <w:rsid w:val="005C4379"/>
    <w:rsid w:val="005C5512"/>
    <w:rsid w:val="005D2C45"/>
    <w:rsid w:val="005D61C9"/>
    <w:rsid w:val="005F4F2F"/>
    <w:rsid w:val="005F698E"/>
    <w:rsid w:val="00601B26"/>
    <w:rsid w:val="00602A12"/>
    <w:rsid w:val="006115DE"/>
    <w:rsid w:val="00611DC7"/>
    <w:rsid w:val="00616585"/>
    <w:rsid w:val="006214DC"/>
    <w:rsid w:val="0062543F"/>
    <w:rsid w:val="0063145C"/>
    <w:rsid w:val="00632783"/>
    <w:rsid w:val="00634739"/>
    <w:rsid w:val="00634E42"/>
    <w:rsid w:val="00635D83"/>
    <w:rsid w:val="006450D2"/>
    <w:rsid w:val="0064592B"/>
    <w:rsid w:val="006478C1"/>
    <w:rsid w:val="006516D1"/>
    <w:rsid w:val="0065494B"/>
    <w:rsid w:val="00660040"/>
    <w:rsid w:val="00665144"/>
    <w:rsid w:val="00666606"/>
    <w:rsid w:val="00673D89"/>
    <w:rsid w:val="006838E6"/>
    <w:rsid w:val="006A2CC7"/>
    <w:rsid w:val="006A76EE"/>
    <w:rsid w:val="006C7333"/>
    <w:rsid w:val="006D0D6E"/>
    <w:rsid w:val="006D18C3"/>
    <w:rsid w:val="006D74AC"/>
    <w:rsid w:val="006E0A7A"/>
    <w:rsid w:val="006F1A4D"/>
    <w:rsid w:val="006F46EB"/>
    <w:rsid w:val="00702553"/>
    <w:rsid w:val="00705154"/>
    <w:rsid w:val="00707131"/>
    <w:rsid w:val="007116F5"/>
    <w:rsid w:val="007319E9"/>
    <w:rsid w:val="00733A5A"/>
    <w:rsid w:val="00752EAA"/>
    <w:rsid w:val="0075470C"/>
    <w:rsid w:val="00757D37"/>
    <w:rsid w:val="0076024D"/>
    <w:rsid w:val="007708D4"/>
    <w:rsid w:val="0077358C"/>
    <w:rsid w:val="0077568B"/>
    <w:rsid w:val="00783EF9"/>
    <w:rsid w:val="0078754C"/>
    <w:rsid w:val="00790DE6"/>
    <w:rsid w:val="007922AF"/>
    <w:rsid w:val="00793368"/>
    <w:rsid w:val="007A0BA9"/>
    <w:rsid w:val="007A609C"/>
    <w:rsid w:val="007C6FF0"/>
    <w:rsid w:val="007E3C8C"/>
    <w:rsid w:val="007E4D49"/>
    <w:rsid w:val="007F1B46"/>
    <w:rsid w:val="007F437B"/>
    <w:rsid w:val="008147E7"/>
    <w:rsid w:val="0082109F"/>
    <w:rsid w:val="00822ADE"/>
    <w:rsid w:val="00823AE3"/>
    <w:rsid w:val="00825F5D"/>
    <w:rsid w:val="00827D66"/>
    <w:rsid w:val="00846D4F"/>
    <w:rsid w:val="0085250D"/>
    <w:rsid w:val="00861346"/>
    <w:rsid w:val="00863EE3"/>
    <w:rsid w:val="0086770B"/>
    <w:rsid w:val="00876029"/>
    <w:rsid w:val="00881E52"/>
    <w:rsid w:val="00882B71"/>
    <w:rsid w:val="0088471D"/>
    <w:rsid w:val="008955A2"/>
    <w:rsid w:val="008A0E63"/>
    <w:rsid w:val="008A3339"/>
    <w:rsid w:val="008A5CD2"/>
    <w:rsid w:val="008B1A76"/>
    <w:rsid w:val="008B4712"/>
    <w:rsid w:val="008B5466"/>
    <w:rsid w:val="008D4B45"/>
    <w:rsid w:val="008E522F"/>
    <w:rsid w:val="008F33A3"/>
    <w:rsid w:val="008F5214"/>
    <w:rsid w:val="008F5FD7"/>
    <w:rsid w:val="008F7DB7"/>
    <w:rsid w:val="0090331D"/>
    <w:rsid w:val="00922202"/>
    <w:rsid w:val="00922839"/>
    <w:rsid w:val="00926EDB"/>
    <w:rsid w:val="00931FC4"/>
    <w:rsid w:val="00934B76"/>
    <w:rsid w:val="00940EE2"/>
    <w:rsid w:val="00942220"/>
    <w:rsid w:val="00955C84"/>
    <w:rsid w:val="00955FF4"/>
    <w:rsid w:val="0096570B"/>
    <w:rsid w:val="00971540"/>
    <w:rsid w:val="00971FED"/>
    <w:rsid w:val="00982FC3"/>
    <w:rsid w:val="009901DF"/>
    <w:rsid w:val="00990E0C"/>
    <w:rsid w:val="009920FE"/>
    <w:rsid w:val="009928EB"/>
    <w:rsid w:val="00995E0F"/>
    <w:rsid w:val="0099605E"/>
    <w:rsid w:val="009A23D8"/>
    <w:rsid w:val="009B7C02"/>
    <w:rsid w:val="009C1C00"/>
    <w:rsid w:val="009C2514"/>
    <w:rsid w:val="009C4459"/>
    <w:rsid w:val="009F00C3"/>
    <w:rsid w:val="009F5A0E"/>
    <w:rsid w:val="00A014AC"/>
    <w:rsid w:val="00A02072"/>
    <w:rsid w:val="00A07132"/>
    <w:rsid w:val="00A127CC"/>
    <w:rsid w:val="00A16F2D"/>
    <w:rsid w:val="00A209ED"/>
    <w:rsid w:val="00A23B80"/>
    <w:rsid w:val="00A2589B"/>
    <w:rsid w:val="00A5115C"/>
    <w:rsid w:val="00A539AB"/>
    <w:rsid w:val="00A55A79"/>
    <w:rsid w:val="00A6248C"/>
    <w:rsid w:val="00A66BFB"/>
    <w:rsid w:val="00A749E1"/>
    <w:rsid w:val="00A7565C"/>
    <w:rsid w:val="00A77A05"/>
    <w:rsid w:val="00A80B8D"/>
    <w:rsid w:val="00A8569A"/>
    <w:rsid w:val="00AA31C3"/>
    <w:rsid w:val="00AB318D"/>
    <w:rsid w:val="00AB530D"/>
    <w:rsid w:val="00AC27FB"/>
    <w:rsid w:val="00AC5A97"/>
    <w:rsid w:val="00AC6F23"/>
    <w:rsid w:val="00AD58EF"/>
    <w:rsid w:val="00AE11CC"/>
    <w:rsid w:val="00AF5D60"/>
    <w:rsid w:val="00B16A52"/>
    <w:rsid w:val="00B2237D"/>
    <w:rsid w:val="00B31E42"/>
    <w:rsid w:val="00B34288"/>
    <w:rsid w:val="00B34650"/>
    <w:rsid w:val="00B535EE"/>
    <w:rsid w:val="00B54813"/>
    <w:rsid w:val="00B55CF7"/>
    <w:rsid w:val="00B56167"/>
    <w:rsid w:val="00B65B3B"/>
    <w:rsid w:val="00B66846"/>
    <w:rsid w:val="00B72FA7"/>
    <w:rsid w:val="00B77EEF"/>
    <w:rsid w:val="00B806D4"/>
    <w:rsid w:val="00B8487D"/>
    <w:rsid w:val="00B907E5"/>
    <w:rsid w:val="00B956F3"/>
    <w:rsid w:val="00B9646A"/>
    <w:rsid w:val="00BA4BF7"/>
    <w:rsid w:val="00BA5753"/>
    <w:rsid w:val="00BA7457"/>
    <w:rsid w:val="00BB4929"/>
    <w:rsid w:val="00BC0F5F"/>
    <w:rsid w:val="00BC3C28"/>
    <w:rsid w:val="00BC6B26"/>
    <w:rsid w:val="00BC76EC"/>
    <w:rsid w:val="00BD1451"/>
    <w:rsid w:val="00BD352E"/>
    <w:rsid w:val="00BD6557"/>
    <w:rsid w:val="00BE6614"/>
    <w:rsid w:val="00BE6F43"/>
    <w:rsid w:val="00BF0718"/>
    <w:rsid w:val="00BF231D"/>
    <w:rsid w:val="00BF4D61"/>
    <w:rsid w:val="00BF6CE3"/>
    <w:rsid w:val="00C1472A"/>
    <w:rsid w:val="00C22469"/>
    <w:rsid w:val="00C24D5C"/>
    <w:rsid w:val="00C2529C"/>
    <w:rsid w:val="00C450CD"/>
    <w:rsid w:val="00C528ED"/>
    <w:rsid w:val="00C545D6"/>
    <w:rsid w:val="00C57B13"/>
    <w:rsid w:val="00C60DE0"/>
    <w:rsid w:val="00C63284"/>
    <w:rsid w:val="00C649F1"/>
    <w:rsid w:val="00C70A24"/>
    <w:rsid w:val="00C72780"/>
    <w:rsid w:val="00C81095"/>
    <w:rsid w:val="00C918D4"/>
    <w:rsid w:val="00C9421C"/>
    <w:rsid w:val="00C9444A"/>
    <w:rsid w:val="00C95BDE"/>
    <w:rsid w:val="00CB1A10"/>
    <w:rsid w:val="00CB526B"/>
    <w:rsid w:val="00CC651B"/>
    <w:rsid w:val="00CC712B"/>
    <w:rsid w:val="00CC7A6C"/>
    <w:rsid w:val="00CE26C4"/>
    <w:rsid w:val="00CF231C"/>
    <w:rsid w:val="00CF283C"/>
    <w:rsid w:val="00CF5D09"/>
    <w:rsid w:val="00D060A1"/>
    <w:rsid w:val="00D11717"/>
    <w:rsid w:val="00D13711"/>
    <w:rsid w:val="00D1408A"/>
    <w:rsid w:val="00D14F6A"/>
    <w:rsid w:val="00D20818"/>
    <w:rsid w:val="00D22A12"/>
    <w:rsid w:val="00D23CAA"/>
    <w:rsid w:val="00D2496B"/>
    <w:rsid w:val="00D439A1"/>
    <w:rsid w:val="00D54503"/>
    <w:rsid w:val="00D62605"/>
    <w:rsid w:val="00D67E02"/>
    <w:rsid w:val="00D76D59"/>
    <w:rsid w:val="00D84DA0"/>
    <w:rsid w:val="00D87A1E"/>
    <w:rsid w:val="00DA143C"/>
    <w:rsid w:val="00DA1E6F"/>
    <w:rsid w:val="00DB01E3"/>
    <w:rsid w:val="00DB1DF8"/>
    <w:rsid w:val="00DB2385"/>
    <w:rsid w:val="00DB4D8B"/>
    <w:rsid w:val="00DB5830"/>
    <w:rsid w:val="00DB5B97"/>
    <w:rsid w:val="00DC016E"/>
    <w:rsid w:val="00DC77CC"/>
    <w:rsid w:val="00DC7E5A"/>
    <w:rsid w:val="00DD1070"/>
    <w:rsid w:val="00DD61C1"/>
    <w:rsid w:val="00DE27F7"/>
    <w:rsid w:val="00DF1FB6"/>
    <w:rsid w:val="00DF2F67"/>
    <w:rsid w:val="00DF4356"/>
    <w:rsid w:val="00DF6987"/>
    <w:rsid w:val="00E001DB"/>
    <w:rsid w:val="00E02DF2"/>
    <w:rsid w:val="00E03484"/>
    <w:rsid w:val="00E1311B"/>
    <w:rsid w:val="00E1591C"/>
    <w:rsid w:val="00E259D1"/>
    <w:rsid w:val="00E31D55"/>
    <w:rsid w:val="00E435C5"/>
    <w:rsid w:val="00E467F6"/>
    <w:rsid w:val="00E47C13"/>
    <w:rsid w:val="00E53B9E"/>
    <w:rsid w:val="00E70C9E"/>
    <w:rsid w:val="00E71944"/>
    <w:rsid w:val="00E71E72"/>
    <w:rsid w:val="00E72555"/>
    <w:rsid w:val="00E774FC"/>
    <w:rsid w:val="00E9345E"/>
    <w:rsid w:val="00EA4963"/>
    <w:rsid w:val="00EB0496"/>
    <w:rsid w:val="00EB0C70"/>
    <w:rsid w:val="00EB16F7"/>
    <w:rsid w:val="00EB3499"/>
    <w:rsid w:val="00EB687A"/>
    <w:rsid w:val="00EC51B7"/>
    <w:rsid w:val="00ED0480"/>
    <w:rsid w:val="00ED1CEF"/>
    <w:rsid w:val="00ED3D8D"/>
    <w:rsid w:val="00EE2C51"/>
    <w:rsid w:val="00EE7822"/>
    <w:rsid w:val="00EF0F67"/>
    <w:rsid w:val="00EF36DA"/>
    <w:rsid w:val="00F12162"/>
    <w:rsid w:val="00F24078"/>
    <w:rsid w:val="00F24952"/>
    <w:rsid w:val="00F30568"/>
    <w:rsid w:val="00F4037E"/>
    <w:rsid w:val="00F50070"/>
    <w:rsid w:val="00F54108"/>
    <w:rsid w:val="00F60E04"/>
    <w:rsid w:val="00F61EEC"/>
    <w:rsid w:val="00F6750F"/>
    <w:rsid w:val="00F85B34"/>
    <w:rsid w:val="00F870D2"/>
    <w:rsid w:val="00FA5659"/>
    <w:rsid w:val="00FB10C1"/>
    <w:rsid w:val="00FB2C7B"/>
    <w:rsid w:val="00FB2DF8"/>
    <w:rsid w:val="00FC1EE1"/>
    <w:rsid w:val="00FC3516"/>
    <w:rsid w:val="00FE13F0"/>
    <w:rsid w:val="00FE29DC"/>
    <w:rsid w:val="00FE58AE"/>
    <w:rsid w:val="00FF3861"/>
    <w:rsid w:val="00FF6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nhideWhenUsed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List Number 2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1DF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uiPriority w:val="99"/>
    <w:qFormat/>
    <w:rsid w:val="00F870D2"/>
    <w:pPr>
      <w:keepNext/>
      <w:numPr>
        <w:numId w:val="10"/>
      </w:numPr>
      <w:spacing w:after="0" w:line="360" w:lineRule="auto"/>
      <w:jc w:val="center"/>
      <w:outlineLvl w:val="0"/>
    </w:pPr>
    <w:rPr>
      <w:rFonts w:cs="Times New Roman"/>
      <w:b/>
      <w:bCs/>
      <w:kern w:val="32"/>
      <w:sz w:val="30"/>
      <w:szCs w:val="30"/>
    </w:rPr>
  </w:style>
  <w:style w:type="paragraph" w:styleId="2">
    <w:name w:val="heading 2"/>
    <w:basedOn w:val="20"/>
    <w:next w:val="a0"/>
    <w:link w:val="21"/>
    <w:uiPriority w:val="99"/>
    <w:qFormat/>
    <w:rsid w:val="00F870D2"/>
    <w:pPr>
      <w:keepNext/>
      <w:numPr>
        <w:ilvl w:val="1"/>
      </w:numPr>
      <w:tabs>
        <w:tab w:val="num" w:pos="357"/>
      </w:tabs>
      <w:spacing w:after="0" w:line="360" w:lineRule="auto"/>
      <w:ind w:left="357" w:hanging="360"/>
      <w:jc w:val="center"/>
      <w:outlineLvl w:val="1"/>
    </w:pPr>
    <w:rPr>
      <w:rFonts w:cs="Times New Roman"/>
      <w:b/>
      <w:bCs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F870D2"/>
    <w:pPr>
      <w:keepNext/>
      <w:numPr>
        <w:ilvl w:val="2"/>
        <w:numId w:val="10"/>
      </w:numPr>
      <w:spacing w:after="0" w:line="360" w:lineRule="auto"/>
      <w:jc w:val="center"/>
      <w:outlineLvl w:val="2"/>
    </w:pPr>
    <w:rPr>
      <w:rFonts w:cs="Times New Roman"/>
      <w:b/>
      <w:bCs/>
      <w:sz w:val="28"/>
      <w:szCs w:val="28"/>
    </w:rPr>
  </w:style>
  <w:style w:type="paragraph" w:styleId="4">
    <w:name w:val="heading 4"/>
    <w:basedOn w:val="a0"/>
    <w:next w:val="a0"/>
    <w:link w:val="40"/>
    <w:uiPriority w:val="9"/>
    <w:unhideWhenUsed/>
    <w:qFormat/>
    <w:rsid w:val="00B56167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unhideWhenUsed/>
    <w:qFormat/>
    <w:rsid w:val="001033F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unhideWhenUsed/>
    <w:qFormat/>
    <w:rsid w:val="00252AE7"/>
    <w:pPr>
      <w:spacing w:before="240" w:after="60"/>
      <w:outlineLvl w:val="5"/>
    </w:pPr>
    <w:rPr>
      <w:rFonts w:cs="Times New Roman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rsid w:val="000E4A0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unhideWhenUsed/>
    <w:qFormat/>
    <w:rsid w:val="00BD145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unhideWhenUsed/>
    <w:qFormat/>
    <w:rsid w:val="00BD145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870D2"/>
    <w:rPr>
      <w:rFonts w:cs="Times New Roman"/>
      <w:b/>
      <w:bCs/>
      <w:kern w:val="32"/>
      <w:sz w:val="30"/>
      <w:szCs w:val="30"/>
    </w:rPr>
  </w:style>
  <w:style w:type="character" w:customStyle="1" w:styleId="21">
    <w:name w:val="Заголовок 2 Знак"/>
    <w:basedOn w:val="a1"/>
    <w:link w:val="2"/>
    <w:uiPriority w:val="99"/>
    <w:locked/>
    <w:rsid w:val="00F870D2"/>
    <w:rPr>
      <w:rFonts w:ascii="Times New Roman" w:hAnsi="Times New Roman" w:cs="Times New Roman"/>
      <w:b/>
      <w:b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locked/>
    <w:rsid w:val="00F870D2"/>
    <w:rPr>
      <w:rFonts w:cs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uiPriority w:val="9"/>
    <w:locked/>
    <w:rsid w:val="00252AE7"/>
    <w:rPr>
      <w:rFonts w:ascii="Calibri" w:eastAsia="Times New Roman" w:hAnsi="Calibri" w:cs="Times New Roman"/>
      <w:b/>
      <w:bCs/>
      <w:sz w:val="22"/>
      <w:szCs w:val="22"/>
    </w:rPr>
  </w:style>
  <w:style w:type="paragraph" w:styleId="a4">
    <w:name w:val="Balloon Text"/>
    <w:basedOn w:val="a0"/>
    <w:link w:val="a5"/>
    <w:uiPriority w:val="99"/>
    <w:semiHidden/>
    <w:rsid w:val="00524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524AC0"/>
    <w:rPr>
      <w:rFonts w:ascii="Tahoma" w:hAnsi="Tahoma" w:cs="Tahoma"/>
      <w:sz w:val="16"/>
      <w:szCs w:val="16"/>
    </w:rPr>
  </w:style>
  <w:style w:type="character" w:styleId="a6">
    <w:name w:val="Strong"/>
    <w:basedOn w:val="a1"/>
    <w:uiPriority w:val="22"/>
    <w:qFormat/>
    <w:rsid w:val="00F870D2"/>
    <w:rPr>
      <w:rFonts w:cs="Times New Roman"/>
      <w:b/>
      <w:bCs/>
    </w:rPr>
  </w:style>
  <w:style w:type="paragraph" w:styleId="a7">
    <w:name w:val="Normal (Web)"/>
    <w:basedOn w:val="a0"/>
    <w:link w:val="a8"/>
    <w:uiPriority w:val="99"/>
    <w:rsid w:val="00F870D2"/>
    <w:pPr>
      <w:widowControl w:val="0"/>
      <w:suppressAutoHyphens/>
      <w:autoSpaceDE w:val="0"/>
      <w:spacing w:before="280" w:after="280" w:line="240" w:lineRule="auto"/>
    </w:pPr>
    <w:rPr>
      <w:rFonts w:ascii="Verdana" w:hAnsi="Verdana" w:cs="Verdana"/>
      <w:sz w:val="14"/>
      <w:szCs w:val="14"/>
    </w:rPr>
  </w:style>
  <w:style w:type="paragraph" w:customStyle="1" w:styleId="a9">
    <w:name w:val="Рио"/>
    <w:basedOn w:val="a0"/>
    <w:uiPriority w:val="99"/>
    <w:rsid w:val="00F870D2"/>
    <w:pPr>
      <w:widowControl w:val="0"/>
      <w:suppressAutoHyphens/>
      <w:autoSpaceDE w:val="0"/>
      <w:spacing w:after="0" w:line="360" w:lineRule="auto"/>
      <w:ind w:firstLine="425"/>
      <w:jc w:val="both"/>
    </w:pPr>
    <w:rPr>
      <w:rFonts w:ascii="Arial" w:hAnsi="Arial" w:cs="Arial"/>
      <w:sz w:val="28"/>
      <w:szCs w:val="28"/>
    </w:rPr>
  </w:style>
  <w:style w:type="paragraph" w:styleId="20">
    <w:name w:val="List Number 2"/>
    <w:basedOn w:val="a0"/>
    <w:uiPriority w:val="99"/>
    <w:semiHidden/>
    <w:rsid w:val="00F870D2"/>
    <w:pPr>
      <w:tabs>
        <w:tab w:val="num" w:pos="357"/>
      </w:tabs>
      <w:ind w:left="357" w:hanging="360"/>
    </w:pPr>
  </w:style>
  <w:style w:type="paragraph" w:styleId="aa">
    <w:name w:val="List Paragraph"/>
    <w:basedOn w:val="a0"/>
    <w:uiPriority w:val="99"/>
    <w:qFormat/>
    <w:rsid w:val="00A209ED"/>
    <w:pPr>
      <w:ind w:left="720"/>
    </w:pPr>
  </w:style>
  <w:style w:type="paragraph" w:customStyle="1" w:styleId="ab">
    <w:name w:val="Îáû÷íûé"/>
    <w:uiPriority w:val="99"/>
    <w:rsid w:val="0090331D"/>
    <w:pPr>
      <w:overflowPunct w:val="0"/>
      <w:autoSpaceDE w:val="0"/>
      <w:autoSpaceDN w:val="0"/>
      <w:adjustRightInd w:val="0"/>
      <w:textAlignment w:val="baseline"/>
    </w:pPr>
    <w:rPr>
      <w:rFonts w:cs="Times New Roman"/>
    </w:rPr>
  </w:style>
  <w:style w:type="character" w:customStyle="1" w:styleId="a8">
    <w:name w:val="Обычный (веб) Знак"/>
    <w:basedOn w:val="a1"/>
    <w:link w:val="a7"/>
    <w:uiPriority w:val="99"/>
    <w:locked/>
    <w:rsid w:val="00081334"/>
    <w:rPr>
      <w:rFonts w:ascii="Verdana" w:hAnsi="Verdana" w:cs="Verdana"/>
      <w:sz w:val="14"/>
      <w:szCs w:val="14"/>
    </w:rPr>
  </w:style>
  <w:style w:type="paragraph" w:styleId="ac">
    <w:name w:val="footnote text"/>
    <w:basedOn w:val="a0"/>
    <w:link w:val="ad"/>
    <w:uiPriority w:val="99"/>
    <w:semiHidden/>
    <w:rsid w:val="00081334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ad">
    <w:name w:val="Текст сноски Знак"/>
    <w:basedOn w:val="a1"/>
    <w:link w:val="ac"/>
    <w:uiPriority w:val="99"/>
    <w:semiHidden/>
    <w:locked/>
    <w:rsid w:val="00081334"/>
    <w:rPr>
      <w:rFonts w:ascii="Times New Roman" w:hAnsi="Times New Roman" w:cs="Times New Roman"/>
      <w:sz w:val="20"/>
      <w:szCs w:val="20"/>
    </w:rPr>
  </w:style>
  <w:style w:type="character" w:styleId="ae">
    <w:name w:val="footnote reference"/>
    <w:basedOn w:val="a1"/>
    <w:uiPriority w:val="99"/>
    <w:semiHidden/>
    <w:rsid w:val="00081334"/>
    <w:rPr>
      <w:rFonts w:cs="Times New Roman"/>
      <w:vertAlign w:val="superscript"/>
    </w:rPr>
  </w:style>
  <w:style w:type="paragraph" w:styleId="af">
    <w:name w:val="No Spacing"/>
    <w:uiPriority w:val="99"/>
    <w:qFormat/>
    <w:rsid w:val="000E7FF4"/>
    <w:rPr>
      <w:sz w:val="22"/>
      <w:szCs w:val="22"/>
      <w:lang w:eastAsia="en-US"/>
    </w:rPr>
  </w:style>
  <w:style w:type="paragraph" w:customStyle="1" w:styleId="af0">
    <w:name w:val="Чертежный"/>
    <w:uiPriority w:val="99"/>
    <w:rsid w:val="006D0D6E"/>
    <w:pPr>
      <w:jc w:val="both"/>
    </w:pPr>
    <w:rPr>
      <w:rFonts w:ascii="ISOCPEUR" w:hAnsi="ISOCPEUR" w:cs="ISOCPEUR"/>
      <w:i/>
      <w:iCs/>
      <w:sz w:val="28"/>
      <w:szCs w:val="28"/>
      <w:lang w:val="uk-UA"/>
    </w:rPr>
  </w:style>
  <w:style w:type="paragraph" w:styleId="11">
    <w:name w:val="toc 1"/>
    <w:basedOn w:val="a0"/>
    <w:next w:val="a0"/>
    <w:autoRedefine/>
    <w:uiPriority w:val="99"/>
    <w:semiHidden/>
    <w:rsid w:val="006D0D6E"/>
    <w:pPr>
      <w:tabs>
        <w:tab w:val="left" w:pos="0"/>
        <w:tab w:val="left" w:pos="142"/>
        <w:tab w:val="right" w:leader="dot" w:pos="9324"/>
      </w:tabs>
      <w:spacing w:after="0" w:line="360" w:lineRule="auto"/>
      <w:ind w:left="284"/>
    </w:pPr>
    <w:rPr>
      <w:rFonts w:cs="Times New Roman"/>
      <w:sz w:val="28"/>
      <w:szCs w:val="28"/>
    </w:rPr>
  </w:style>
  <w:style w:type="paragraph" w:styleId="af1">
    <w:name w:val="Body Text"/>
    <w:aliases w:val="FLIZ-Осн.текст"/>
    <w:basedOn w:val="a0"/>
    <w:link w:val="af2"/>
    <w:uiPriority w:val="99"/>
    <w:rsid w:val="00301FE4"/>
    <w:pPr>
      <w:spacing w:after="0" w:line="288" w:lineRule="auto"/>
      <w:ind w:firstLine="720"/>
      <w:jc w:val="both"/>
    </w:pPr>
    <w:rPr>
      <w:rFonts w:ascii="Courier New" w:hAnsi="Courier New" w:cs="Courier New"/>
      <w:noProof/>
      <w:sz w:val="24"/>
      <w:szCs w:val="24"/>
    </w:rPr>
  </w:style>
  <w:style w:type="character" w:customStyle="1" w:styleId="af2">
    <w:name w:val="Основной текст Знак"/>
    <w:aliases w:val="FLIZ-Осн.текст Знак"/>
    <w:basedOn w:val="a1"/>
    <w:link w:val="af1"/>
    <w:uiPriority w:val="99"/>
    <w:locked/>
    <w:rsid w:val="00301FE4"/>
    <w:rPr>
      <w:rFonts w:ascii="Courier New" w:hAnsi="Courier New" w:cs="Courier New"/>
      <w:noProof/>
      <w:sz w:val="24"/>
      <w:szCs w:val="24"/>
    </w:rPr>
  </w:style>
  <w:style w:type="paragraph" w:customStyle="1" w:styleId="af3">
    <w:name w:val="Степанов"/>
    <w:basedOn w:val="a0"/>
    <w:autoRedefine/>
    <w:uiPriority w:val="99"/>
    <w:rsid w:val="00557408"/>
    <w:pPr>
      <w:tabs>
        <w:tab w:val="left" w:pos="0"/>
        <w:tab w:val="left" w:pos="720"/>
      </w:tabs>
      <w:spacing w:after="0" w:line="240" w:lineRule="auto"/>
      <w:ind w:firstLine="709"/>
      <w:jc w:val="both"/>
    </w:pPr>
    <w:rPr>
      <w:rFonts w:cs="Times New Roman"/>
      <w:sz w:val="28"/>
      <w:szCs w:val="28"/>
    </w:rPr>
  </w:style>
  <w:style w:type="character" w:styleId="af4">
    <w:name w:val="Hyperlink"/>
    <w:basedOn w:val="a1"/>
    <w:uiPriority w:val="99"/>
    <w:rsid w:val="00557408"/>
    <w:rPr>
      <w:rFonts w:cs="Times New Roman"/>
      <w:color w:val="0000FF"/>
      <w:u w:val="single"/>
    </w:rPr>
  </w:style>
  <w:style w:type="paragraph" w:customStyle="1" w:styleId="a">
    <w:name w:val="лит"/>
    <w:autoRedefine/>
    <w:uiPriority w:val="99"/>
    <w:rsid w:val="005242FE"/>
    <w:pPr>
      <w:numPr>
        <w:numId w:val="11"/>
      </w:numPr>
      <w:spacing w:line="360" w:lineRule="auto"/>
      <w:jc w:val="both"/>
    </w:pPr>
    <w:rPr>
      <w:rFonts w:cs="Times New Roman"/>
      <w:sz w:val="28"/>
      <w:szCs w:val="28"/>
    </w:rPr>
  </w:style>
  <w:style w:type="paragraph" w:styleId="af5">
    <w:name w:val="Body Text Indent"/>
    <w:basedOn w:val="a0"/>
    <w:link w:val="af6"/>
    <w:uiPriority w:val="99"/>
    <w:semiHidden/>
    <w:unhideWhenUsed/>
    <w:rsid w:val="00FE58AE"/>
    <w:pPr>
      <w:spacing w:after="120"/>
      <w:ind w:left="283"/>
    </w:pPr>
  </w:style>
  <w:style w:type="character" w:customStyle="1" w:styleId="af6">
    <w:name w:val="Основной текст с отступом Знак"/>
    <w:basedOn w:val="a1"/>
    <w:link w:val="af5"/>
    <w:uiPriority w:val="99"/>
    <w:semiHidden/>
    <w:locked/>
    <w:rsid w:val="00FE58AE"/>
    <w:rPr>
      <w:rFonts w:cs="Times New Roman"/>
    </w:rPr>
  </w:style>
  <w:style w:type="paragraph" w:styleId="22">
    <w:name w:val="Body Text Indent 2"/>
    <w:basedOn w:val="a0"/>
    <w:link w:val="23"/>
    <w:uiPriority w:val="99"/>
    <w:unhideWhenUsed/>
    <w:rsid w:val="00FE58A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locked/>
    <w:rsid w:val="00FE58AE"/>
    <w:rPr>
      <w:rFonts w:cs="Times New Roman"/>
    </w:rPr>
  </w:style>
  <w:style w:type="paragraph" w:styleId="af7">
    <w:name w:val="header"/>
    <w:basedOn w:val="a0"/>
    <w:link w:val="af8"/>
    <w:uiPriority w:val="99"/>
    <w:semiHidden/>
    <w:unhideWhenUsed/>
    <w:rsid w:val="00A2589B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semiHidden/>
    <w:locked/>
    <w:rsid w:val="00A2589B"/>
    <w:rPr>
      <w:rFonts w:cs="Times New Roman"/>
    </w:rPr>
  </w:style>
  <w:style w:type="paragraph" w:styleId="af9">
    <w:name w:val="footer"/>
    <w:basedOn w:val="a0"/>
    <w:link w:val="afa"/>
    <w:uiPriority w:val="99"/>
    <w:unhideWhenUsed/>
    <w:rsid w:val="00A2589B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locked/>
    <w:rsid w:val="00A2589B"/>
    <w:rPr>
      <w:rFonts w:cs="Times New Roman"/>
    </w:rPr>
  </w:style>
  <w:style w:type="character" w:customStyle="1" w:styleId="spelle">
    <w:name w:val="spelle"/>
    <w:basedOn w:val="a1"/>
    <w:rsid w:val="00362DDD"/>
    <w:rPr>
      <w:rFonts w:cs="Times New Roman"/>
    </w:rPr>
  </w:style>
  <w:style w:type="character" w:customStyle="1" w:styleId="arg">
    <w:name w:val="arg"/>
    <w:basedOn w:val="a1"/>
    <w:rsid w:val="00391425"/>
    <w:rPr>
      <w:rFonts w:cs="Times New Roman"/>
    </w:rPr>
  </w:style>
  <w:style w:type="character" w:customStyle="1" w:styleId="apple-converted-space">
    <w:name w:val="apple-converted-space"/>
    <w:basedOn w:val="a1"/>
    <w:rsid w:val="00391425"/>
    <w:rPr>
      <w:rFonts w:cs="Times New Roman"/>
    </w:rPr>
  </w:style>
  <w:style w:type="character" w:styleId="afb">
    <w:name w:val="Emphasis"/>
    <w:basedOn w:val="a1"/>
    <w:uiPriority w:val="20"/>
    <w:qFormat/>
    <w:rsid w:val="00391425"/>
    <w:rPr>
      <w:rFonts w:cs="Times New Roman"/>
      <w:i/>
      <w:iCs/>
    </w:rPr>
  </w:style>
  <w:style w:type="paragraph" w:styleId="31">
    <w:name w:val="Body Text Indent 3"/>
    <w:basedOn w:val="a0"/>
    <w:link w:val="32"/>
    <w:uiPriority w:val="99"/>
    <w:semiHidden/>
    <w:unhideWhenUsed/>
    <w:rsid w:val="00BA745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BA7457"/>
    <w:rPr>
      <w:rFonts w:cs="Times New Roman"/>
      <w:sz w:val="16"/>
      <w:szCs w:val="16"/>
    </w:rPr>
  </w:style>
  <w:style w:type="paragraph" w:styleId="afc">
    <w:name w:val="Block Text"/>
    <w:basedOn w:val="a0"/>
    <w:uiPriority w:val="99"/>
    <w:rsid w:val="00BA7457"/>
    <w:pPr>
      <w:widowControl w:val="0"/>
      <w:shd w:val="clear" w:color="auto" w:fill="FFFFFF"/>
      <w:autoSpaceDE w:val="0"/>
      <w:autoSpaceDN w:val="0"/>
      <w:adjustRightInd w:val="0"/>
      <w:spacing w:after="0" w:line="360" w:lineRule="auto"/>
      <w:ind w:left="19" w:right="10" w:firstLine="720"/>
      <w:jc w:val="both"/>
    </w:pPr>
    <w:rPr>
      <w:rFonts w:ascii="Times New Roman" w:hAnsi="Times New Roman" w:cs="Times New Roman"/>
      <w:color w:val="FF0000"/>
      <w:spacing w:val="-2"/>
      <w:sz w:val="28"/>
      <w:szCs w:val="20"/>
      <w:lang w:eastAsia="zh-CN"/>
    </w:rPr>
  </w:style>
  <w:style w:type="paragraph" w:styleId="HTML">
    <w:name w:val="HTML Preformatted"/>
    <w:basedOn w:val="a0"/>
    <w:link w:val="HTML0"/>
    <w:uiPriority w:val="99"/>
    <w:semiHidden/>
    <w:unhideWhenUsed/>
    <w:rsid w:val="002D0D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2D0D31"/>
    <w:rPr>
      <w:rFonts w:ascii="Courier New" w:hAnsi="Courier New" w:cs="Courier New"/>
    </w:rPr>
  </w:style>
  <w:style w:type="character" w:customStyle="1" w:styleId="submenu-table">
    <w:name w:val="submenu-table"/>
    <w:basedOn w:val="a1"/>
    <w:rsid w:val="003A6ACB"/>
    <w:rPr>
      <w:rFonts w:cs="Times New Roman"/>
    </w:rPr>
  </w:style>
  <w:style w:type="character" w:customStyle="1" w:styleId="found">
    <w:name w:val="found"/>
    <w:basedOn w:val="a1"/>
    <w:rsid w:val="00A07132"/>
    <w:rPr>
      <w:rFonts w:cs="Times New Roman"/>
    </w:rPr>
  </w:style>
  <w:style w:type="paragraph" w:customStyle="1" w:styleId="txt">
    <w:name w:val="txt"/>
    <w:basedOn w:val="a0"/>
    <w:rsid w:val="0038263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afd">
    <w:name w:val="Table Grid"/>
    <w:basedOn w:val="a2"/>
    <w:uiPriority w:val="59"/>
    <w:rsid w:val="00E53B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1"/>
    <w:rsid w:val="009A23D8"/>
  </w:style>
  <w:style w:type="character" w:customStyle="1" w:styleId="40">
    <w:name w:val="Заголовок 4 Знак"/>
    <w:basedOn w:val="a1"/>
    <w:link w:val="4"/>
    <w:uiPriority w:val="9"/>
    <w:rsid w:val="00B5616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rsid w:val="001033F6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e">
    <w:name w:val="Title"/>
    <w:basedOn w:val="a0"/>
    <w:next w:val="a0"/>
    <w:link w:val="aff"/>
    <w:uiPriority w:val="10"/>
    <w:qFormat/>
    <w:rsid w:val="00B6684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f">
    <w:name w:val="Название Знак"/>
    <w:basedOn w:val="a1"/>
    <w:link w:val="afe"/>
    <w:uiPriority w:val="10"/>
    <w:rsid w:val="00B6684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70">
    <w:name w:val="Заголовок 7 Знак"/>
    <w:basedOn w:val="a1"/>
    <w:link w:val="7"/>
    <w:uiPriority w:val="9"/>
    <w:rsid w:val="000E4A0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styleId="aff0">
    <w:name w:val="annotation reference"/>
    <w:basedOn w:val="a1"/>
    <w:uiPriority w:val="99"/>
    <w:semiHidden/>
    <w:unhideWhenUsed/>
    <w:rsid w:val="00BF6CE3"/>
    <w:rPr>
      <w:sz w:val="16"/>
      <w:szCs w:val="16"/>
    </w:rPr>
  </w:style>
  <w:style w:type="paragraph" w:styleId="aff1">
    <w:name w:val="annotation text"/>
    <w:basedOn w:val="a0"/>
    <w:link w:val="aff2"/>
    <w:uiPriority w:val="99"/>
    <w:semiHidden/>
    <w:unhideWhenUsed/>
    <w:rsid w:val="00BF6CE3"/>
    <w:pPr>
      <w:spacing w:line="240" w:lineRule="auto"/>
    </w:pPr>
    <w:rPr>
      <w:sz w:val="20"/>
      <w:szCs w:val="20"/>
    </w:rPr>
  </w:style>
  <w:style w:type="character" w:customStyle="1" w:styleId="aff2">
    <w:name w:val="Текст примечания Знак"/>
    <w:basedOn w:val="a1"/>
    <w:link w:val="aff1"/>
    <w:uiPriority w:val="99"/>
    <w:semiHidden/>
    <w:rsid w:val="00BF6CE3"/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BF6CE3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BF6CE3"/>
    <w:rPr>
      <w:b/>
      <w:bCs/>
    </w:rPr>
  </w:style>
  <w:style w:type="character" w:customStyle="1" w:styleId="b-serp-itemtextpassage">
    <w:name w:val="b-serp-item__text_passage"/>
    <w:basedOn w:val="a1"/>
    <w:rsid w:val="0004496F"/>
  </w:style>
  <w:style w:type="character" w:customStyle="1" w:styleId="80">
    <w:name w:val="Заголовок 8 Знак"/>
    <w:basedOn w:val="a1"/>
    <w:link w:val="8"/>
    <w:uiPriority w:val="9"/>
    <w:rsid w:val="00BD1451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0">
    <w:name w:val="Заголовок 9 Знак"/>
    <w:basedOn w:val="a1"/>
    <w:link w:val="9"/>
    <w:uiPriority w:val="9"/>
    <w:rsid w:val="00BD145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f5">
    <w:name w:val="Subtitle"/>
    <w:basedOn w:val="a0"/>
    <w:next w:val="a0"/>
    <w:link w:val="aff6"/>
    <w:uiPriority w:val="11"/>
    <w:qFormat/>
    <w:rsid w:val="00BD145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6">
    <w:name w:val="Подзаголовок Знак"/>
    <w:basedOn w:val="a1"/>
    <w:link w:val="aff5"/>
    <w:uiPriority w:val="11"/>
    <w:rsid w:val="00BD145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270">
    <w:name w:val="270"/>
    <w:basedOn w:val="a0"/>
    <w:rsid w:val="003D3C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24">
    <w:name w:val="24"/>
    <w:basedOn w:val="a1"/>
    <w:rsid w:val="003D3CE8"/>
  </w:style>
  <w:style w:type="paragraph" w:customStyle="1" w:styleId="130">
    <w:name w:val="130"/>
    <w:basedOn w:val="a0"/>
    <w:rsid w:val="003D3C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bold">
    <w:name w:val="bold"/>
    <w:basedOn w:val="a1"/>
    <w:rsid w:val="003D3C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2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60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60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9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3DD17-9CD8-47FC-8158-DEBBB46C5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24</Pages>
  <Words>3378</Words>
  <Characters>19257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</vt:lpstr>
    </vt:vector>
  </TitlesOfParts>
  <Company>Microsoft</Company>
  <LinksUpToDate>false</LinksUpToDate>
  <CharactersWithSpaces>22590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</dc:title>
  <dc:creator>Sveta</dc:creator>
  <cp:lastModifiedBy>Windows User</cp:lastModifiedBy>
  <cp:revision>4</cp:revision>
  <cp:lastPrinted>2014-05-23T10:02:00Z</cp:lastPrinted>
  <dcterms:created xsi:type="dcterms:W3CDTF">2015-02-11T13:16:00Z</dcterms:created>
  <dcterms:modified xsi:type="dcterms:W3CDTF">2017-04-28T08:46:00Z</dcterms:modified>
</cp:coreProperties>
</file>