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2B9" w:rsidRPr="007612B9" w:rsidRDefault="007612B9" w:rsidP="001B37B7">
      <w:pPr>
        <w:pStyle w:val="2"/>
      </w:pPr>
      <w:r w:rsidRPr="007612B9">
        <w:t>О пыльце и пыли</w:t>
      </w:r>
    </w:p>
    <w:p w:rsidR="007612B9" w:rsidRPr="00FF14F5" w:rsidRDefault="007612B9" w:rsidP="00165FE9">
      <w:pPr>
        <w:rPr>
          <w:rFonts w:ascii="Arial" w:hAnsi="Arial" w:cs="Arial"/>
          <w:sz w:val="16"/>
          <w:szCs w:val="16"/>
          <w:lang w:val="en-US"/>
        </w:rPr>
      </w:pPr>
    </w:p>
    <w:p w:rsidR="007612B9" w:rsidRPr="00FF14F5" w:rsidRDefault="007612B9" w:rsidP="00FF14F5">
      <w:pPr>
        <w:pStyle w:val="a7"/>
      </w:pPr>
      <w:r w:rsidRPr="00FF14F5">
        <w:t>Несмотря на запоздалую весну, бёреза, да и другие деревья пылят уже давно, а затянувшиеся холода и дожди только растянули страдания аллергиков во вр</w:t>
      </w:r>
      <w:r w:rsidRPr="00FF14F5">
        <w:t>е</w:t>
      </w:r>
      <w:r w:rsidRPr="00FF14F5">
        <w:t xml:space="preserve">мени. Отчего страдают эти люди? </w:t>
      </w:r>
      <w:r w:rsidR="00FF14F5" w:rsidRPr="00FF14F5">
        <w:t>Здесь</w:t>
      </w:r>
      <w:r w:rsidRPr="00FF14F5">
        <w:t xml:space="preserve"> я попытаюсь популярно рассказать о причинах возникновения поллинозов, а заодно коснусь и других аллергических эп</w:t>
      </w:r>
      <w:r w:rsidRPr="00FF14F5">
        <w:t>и</w:t>
      </w:r>
      <w:r w:rsidRPr="00FF14F5">
        <w:t>демий, охвативших индустриально развитые страны в последние 150 лет, — бронхиальной астмы, атопического дерматита и пищевой аллергии.</w:t>
      </w:r>
    </w:p>
    <w:p w:rsidR="007612B9" w:rsidRDefault="007612B9" w:rsidP="007612B9">
      <w:pPr>
        <w:rPr>
          <w:rFonts w:ascii="Arial" w:hAnsi="Arial" w:cs="Arial"/>
          <w:sz w:val="24"/>
          <w:szCs w:val="24"/>
        </w:rPr>
      </w:pPr>
    </w:p>
    <w:p w:rsidR="00FF14F5" w:rsidRPr="007612B9" w:rsidRDefault="00FF14F5" w:rsidP="007612B9">
      <w:pPr>
        <w:rPr>
          <w:rFonts w:ascii="Arial" w:hAnsi="Arial" w:cs="Arial"/>
          <w:sz w:val="24"/>
          <w:szCs w:val="24"/>
        </w:rPr>
      </w:pPr>
    </w:p>
    <w:p w:rsidR="007612B9" w:rsidRPr="007612B9" w:rsidRDefault="007612B9" w:rsidP="007612B9">
      <w:pPr>
        <w:rPr>
          <w:rFonts w:ascii="Arial" w:hAnsi="Arial" w:cs="Arial"/>
          <w:sz w:val="24"/>
          <w:szCs w:val="24"/>
        </w:rPr>
      </w:pPr>
      <w:r w:rsidRPr="007612B9">
        <w:rPr>
          <w:rFonts w:ascii="Arial" w:hAnsi="Arial" w:cs="Arial"/>
          <w:sz w:val="24"/>
          <w:szCs w:val="24"/>
        </w:rPr>
        <w:t>Итак, индустриально развитые страны в преамбуле я выделил не случайно. Дело в том, что перечисленные аллергии совершенно не актуальны в сообществах, которые мы считаем малоцивилизованными (в контексте нашей темы их принято характериз</w:t>
      </w:r>
      <w:r w:rsidRPr="007612B9">
        <w:rPr>
          <w:rFonts w:ascii="Arial" w:hAnsi="Arial" w:cs="Arial"/>
          <w:sz w:val="24"/>
          <w:szCs w:val="24"/>
        </w:rPr>
        <w:t>о</w:t>
      </w:r>
      <w:r w:rsidRPr="007612B9">
        <w:rPr>
          <w:rFonts w:ascii="Arial" w:hAnsi="Arial" w:cs="Arial"/>
          <w:sz w:val="24"/>
          <w:szCs w:val="24"/>
        </w:rPr>
        <w:t xml:space="preserve">вать как </w:t>
      </w:r>
      <w:r w:rsidRPr="007612B9">
        <w:rPr>
          <w:rFonts w:ascii="Arial" w:hAnsi="Arial" w:cs="Arial"/>
          <w:sz w:val="24"/>
          <w:szCs w:val="24"/>
          <w:lang w:val="en-US"/>
        </w:rPr>
        <w:t>pre</w:t>
      </w:r>
      <w:r w:rsidRPr="007612B9">
        <w:rPr>
          <w:rFonts w:ascii="Arial" w:hAnsi="Arial" w:cs="Arial"/>
          <w:sz w:val="24"/>
          <w:szCs w:val="24"/>
        </w:rPr>
        <w:t>-</w:t>
      </w:r>
      <w:r w:rsidRPr="007612B9">
        <w:rPr>
          <w:rFonts w:ascii="Arial" w:hAnsi="Arial" w:cs="Arial"/>
          <w:sz w:val="24"/>
          <w:szCs w:val="24"/>
          <w:lang w:val="en-US"/>
        </w:rPr>
        <w:t>hygiene</w:t>
      </w:r>
      <w:r w:rsidRPr="007612B9">
        <w:rPr>
          <w:rFonts w:ascii="Arial" w:hAnsi="Arial" w:cs="Arial"/>
          <w:sz w:val="24"/>
          <w:szCs w:val="24"/>
        </w:rPr>
        <w:t xml:space="preserve"> = </w:t>
      </w:r>
      <w:r w:rsidRPr="00FF14F5">
        <w:rPr>
          <w:rFonts w:ascii="Arial" w:hAnsi="Arial" w:cs="Arial"/>
          <w:i/>
          <w:sz w:val="24"/>
          <w:szCs w:val="24"/>
        </w:rPr>
        <w:t>догигиенические</w:t>
      </w:r>
      <w:r w:rsidRPr="007612B9">
        <w:rPr>
          <w:rFonts w:ascii="Arial" w:hAnsi="Arial" w:cs="Arial"/>
          <w:sz w:val="24"/>
          <w:szCs w:val="24"/>
        </w:rPr>
        <w:t>). Невозможно отыскать сопливящего на пыльцу реб</w:t>
      </w:r>
      <w:r w:rsidR="00FF14F5">
        <w:rPr>
          <w:rFonts w:ascii="Arial" w:hAnsi="Arial" w:cs="Arial"/>
          <w:sz w:val="24"/>
          <w:szCs w:val="24"/>
        </w:rPr>
        <w:t>ё</w:t>
      </w:r>
      <w:r w:rsidRPr="007612B9">
        <w:rPr>
          <w:rFonts w:ascii="Arial" w:hAnsi="Arial" w:cs="Arial"/>
          <w:sz w:val="24"/>
          <w:szCs w:val="24"/>
        </w:rPr>
        <w:t>нка в африканских деревнях или астматика среди индейцев Южной Америки. Зато эти и другие аллергические заболевания в полной мере поражают этих же людей при переселении в крупные города. Так что же не так с нашей цивилизацией?</w:t>
      </w:r>
    </w:p>
    <w:p w:rsidR="007612B9" w:rsidRPr="007612B9" w:rsidRDefault="007612B9" w:rsidP="007612B9">
      <w:pPr>
        <w:rPr>
          <w:rFonts w:ascii="Arial" w:hAnsi="Arial" w:cs="Arial"/>
          <w:sz w:val="24"/>
          <w:szCs w:val="24"/>
        </w:rPr>
      </w:pPr>
      <w:r w:rsidRPr="007612B9">
        <w:rPr>
          <w:rFonts w:ascii="Arial" w:hAnsi="Arial" w:cs="Arial"/>
          <w:sz w:val="24"/>
          <w:szCs w:val="24"/>
        </w:rPr>
        <w:t>Начну с аллергоэпидемии, которая возникла первой, — с поллиноза. Поллиноз или сенная лихорадка — это аллергическая реакция на пыльцу растений, которая выраж</w:t>
      </w:r>
      <w:r w:rsidRPr="007612B9">
        <w:rPr>
          <w:rFonts w:ascii="Arial" w:hAnsi="Arial" w:cs="Arial"/>
          <w:sz w:val="24"/>
          <w:szCs w:val="24"/>
        </w:rPr>
        <w:t>а</w:t>
      </w:r>
      <w:r w:rsidRPr="007612B9">
        <w:rPr>
          <w:rFonts w:ascii="Arial" w:hAnsi="Arial" w:cs="Arial"/>
          <w:sz w:val="24"/>
          <w:szCs w:val="24"/>
        </w:rPr>
        <w:t>ется в форме риноконъюнктивита (иногда с астматическими реакциями) в период цв</w:t>
      </w:r>
      <w:r w:rsidRPr="007612B9">
        <w:rPr>
          <w:rFonts w:ascii="Arial" w:hAnsi="Arial" w:cs="Arial"/>
          <w:sz w:val="24"/>
          <w:szCs w:val="24"/>
        </w:rPr>
        <w:t>е</w:t>
      </w:r>
      <w:r w:rsidRPr="007612B9">
        <w:rPr>
          <w:rFonts w:ascii="Arial" w:hAnsi="Arial" w:cs="Arial"/>
          <w:sz w:val="24"/>
          <w:szCs w:val="24"/>
        </w:rPr>
        <w:t>тения тех или иных растений, т. е., в отличие от круглогодичной аллергии со схожей симптоматикой на кошек или домашнюю пыль, поллинозы характеризуются ч</w:t>
      </w:r>
      <w:r w:rsidR="00FF14F5">
        <w:rPr>
          <w:rFonts w:ascii="Arial" w:hAnsi="Arial" w:cs="Arial"/>
          <w:sz w:val="24"/>
          <w:szCs w:val="24"/>
        </w:rPr>
        <w:t>ё</w:t>
      </w:r>
      <w:r w:rsidRPr="007612B9">
        <w:rPr>
          <w:rFonts w:ascii="Arial" w:hAnsi="Arial" w:cs="Arial"/>
          <w:sz w:val="24"/>
          <w:szCs w:val="24"/>
        </w:rPr>
        <w:t>ткой с</w:t>
      </w:r>
      <w:r w:rsidRPr="007612B9">
        <w:rPr>
          <w:rFonts w:ascii="Arial" w:hAnsi="Arial" w:cs="Arial"/>
          <w:sz w:val="24"/>
          <w:szCs w:val="24"/>
        </w:rPr>
        <w:t>е</w:t>
      </w:r>
      <w:r w:rsidRPr="007612B9">
        <w:rPr>
          <w:rFonts w:ascii="Arial" w:hAnsi="Arial" w:cs="Arial"/>
          <w:sz w:val="24"/>
          <w:szCs w:val="24"/>
        </w:rPr>
        <w:t>зонностью.</w:t>
      </w:r>
    </w:p>
    <w:p w:rsidR="007612B9" w:rsidRPr="007612B9" w:rsidRDefault="007612B9" w:rsidP="007612B9">
      <w:pPr>
        <w:rPr>
          <w:rFonts w:ascii="Arial" w:hAnsi="Arial" w:cs="Arial"/>
          <w:sz w:val="24"/>
          <w:szCs w:val="24"/>
        </w:rPr>
      </w:pPr>
      <w:r w:rsidRPr="007612B9">
        <w:rPr>
          <w:rFonts w:ascii="Arial" w:hAnsi="Arial" w:cs="Arial"/>
          <w:sz w:val="24"/>
          <w:szCs w:val="24"/>
        </w:rPr>
        <w:t>В наши дни поллинозы очень обыденны, и даже не верится, что впервые челов</w:t>
      </w:r>
      <w:r w:rsidRPr="007612B9">
        <w:rPr>
          <w:rFonts w:ascii="Arial" w:hAnsi="Arial" w:cs="Arial"/>
          <w:sz w:val="24"/>
          <w:szCs w:val="24"/>
        </w:rPr>
        <w:t>е</w:t>
      </w:r>
      <w:r w:rsidRPr="007612B9">
        <w:rPr>
          <w:rFonts w:ascii="Arial" w:hAnsi="Arial" w:cs="Arial"/>
          <w:sz w:val="24"/>
          <w:szCs w:val="24"/>
        </w:rPr>
        <w:t>чество столкнулось с этой проблемой лишь во второй половине 19 века, когда сенную лихорадку (</w:t>
      </w:r>
      <w:r w:rsidRPr="007612B9">
        <w:rPr>
          <w:rFonts w:ascii="Arial" w:hAnsi="Arial" w:cs="Arial"/>
          <w:sz w:val="24"/>
          <w:szCs w:val="24"/>
          <w:lang w:val="en-US"/>
        </w:rPr>
        <w:t>hay</w:t>
      </w:r>
      <w:r w:rsidRPr="007612B9">
        <w:rPr>
          <w:rFonts w:ascii="Arial" w:hAnsi="Arial" w:cs="Arial"/>
          <w:sz w:val="24"/>
          <w:szCs w:val="24"/>
        </w:rPr>
        <w:t xml:space="preserve"> </w:t>
      </w:r>
      <w:r w:rsidRPr="007612B9">
        <w:rPr>
          <w:rFonts w:ascii="Arial" w:hAnsi="Arial" w:cs="Arial"/>
          <w:sz w:val="24"/>
          <w:szCs w:val="24"/>
          <w:lang w:val="en-US"/>
        </w:rPr>
        <w:t>fever</w:t>
      </w:r>
      <w:r w:rsidRPr="007612B9">
        <w:rPr>
          <w:rFonts w:ascii="Arial" w:hAnsi="Arial" w:cs="Arial"/>
          <w:sz w:val="24"/>
          <w:szCs w:val="24"/>
        </w:rPr>
        <w:t>) описали англичанин Чарльз Блэкли и американец Моррил Ва</w:t>
      </w:r>
      <w:r w:rsidRPr="007612B9">
        <w:rPr>
          <w:rFonts w:ascii="Arial" w:hAnsi="Arial" w:cs="Arial"/>
          <w:sz w:val="24"/>
          <w:szCs w:val="24"/>
        </w:rPr>
        <w:t>й</w:t>
      </w:r>
      <w:r w:rsidRPr="007612B9">
        <w:rPr>
          <w:rFonts w:ascii="Arial" w:hAnsi="Arial" w:cs="Arial"/>
          <w:sz w:val="24"/>
          <w:szCs w:val="24"/>
        </w:rPr>
        <w:t>ман. Оба верно связали появление большого числа пациентов с симптомами сезонного насморка и зудящими слезящимися глазами (риноконъюнктивит) с пыльцой. Тогда в Англии произошла сельскохозяйственная реформа, позволившая закупать много д</w:t>
      </w:r>
      <w:r w:rsidRPr="007612B9">
        <w:rPr>
          <w:rFonts w:ascii="Arial" w:hAnsi="Arial" w:cs="Arial"/>
          <w:sz w:val="24"/>
          <w:szCs w:val="24"/>
        </w:rPr>
        <w:t>е</w:t>
      </w:r>
      <w:r w:rsidRPr="007612B9">
        <w:rPr>
          <w:rFonts w:ascii="Arial" w:hAnsi="Arial" w:cs="Arial"/>
          <w:sz w:val="24"/>
          <w:szCs w:val="24"/>
        </w:rPr>
        <w:t>ш</w:t>
      </w:r>
      <w:r w:rsidR="00FF14F5">
        <w:rPr>
          <w:rFonts w:ascii="Arial" w:hAnsi="Arial" w:cs="Arial"/>
          <w:sz w:val="24"/>
          <w:szCs w:val="24"/>
        </w:rPr>
        <w:t>ё</w:t>
      </w:r>
      <w:r w:rsidRPr="007612B9">
        <w:rPr>
          <w:rFonts w:ascii="Arial" w:hAnsi="Arial" w:cs="Arial"/>
          <w:sz w:val="24"/>
          <w:szCs w:val="24"/>
        </w:rPr>
        <w:t>вой пшеницы из Одессы, так что собственные пашни туманного Альбиона пришли в запущение и на них массово процвёл занес</w:t>
      </w:r>
      <w:r w:rsidR="00FF14F5">
        <w:rPr>
          <w:rFonts w:ascii="Arial" w:hAnsi="Arial" w:cs="Arial"/>
          <w:sz w:val="24"/>
          <w:szCs w:val="24"/>
        </w:rPr>
        <w:t>ё</w:t>
      </w:r>
      <w:r w:rsidRPr="007612B9">
        <w:rPr>
          <w:rFonts w:ascii="Arial" w:hAnsi="Arial" w:cs="Arial"/>
          <w:sz w:val="24"/>
          <w:szCs w:val="24"/>
        </w:rPr>
        <w:t>нный из южных областей Европы плевел многолетний (</w:t>
      </w:r>
      <w:r w:rsidRPr="007612B9">
        <w:rPr>
          <w:rFonts w:ascii="Arial" w:hAnsi="Arial" w:cs="Arial"/>
          <w:sz w:val="24"/>
          <w:szCs w:val="24"/>
          <w:lang w:val="en-US"/>
        </w:rPr>
        <w:t>Lolium</w:t>
      </w:r>
      <w:r w:rsidRPr="007612B9">
        <w:rPr>
          <w:rFonts w:ascii="Arial" w:hAnsi="Arial" w:cs="Arial"/>
          <w:sz w:val="24"/>
          <w:szCs w:val="24"/>
        </w:rPr>
        <w:t xml:space="preserve"> </w:t>
      </w:r>
      <w:r w:rsidRPr="007612B9">
        <w:rPr>
          <w:rFonts w:ascii="Arial" w:hAnsi="Arial" w:cs="Arial"/>
          <w:sz w:val="24"/>
          <w:szCs w:val="24"/>
          <w:lang w:val="en-US"/>
        </w:rPr>
        <w:t>perenne</w:t>
      </w:r>
      <w:r w:rsidRPr="007612B9">
        <w:rPr>
          <w:rFonts w:ascii="Arial" w:hAnsi="Arial" w:cs="Arial"/>
          <w:sz w:val="24"/>
          <w:szCs w:val="24"/>
        </w:rPr>
        <w:t>), который сами англичане назвали английским райграсом. Вскоре этот злак заполонил и поля в США, так что в 1946 году в Нью-Йорке была об</w:t>
      </w:r>
      <w:r w:rsidRPr="007612B9">
        <w:rPr>
          <w:rFonts w:ascii="Arial" w:hAnsi="Arial" w:cs="Arial"/>
          <w:sz w:val="24"/>
          <w:szCs w:val="24"/>
        </w:rPr>
        <w:t>ъ</w:t>
      </w:r>
      <w:r w:rsidRPr="007612B9">
        <w:rPr>
          <w:rFonts w:ascii="Arial" w:hAnsi="Arial" w:cs="Arial"/>
          <w:sz w:val="24"/>
          <w:szCs w:val="24"/>
        </w:rPr>
        <w:t>явлена кампания по истреблению райграса из-за возникшей на него массовой алле</w:t>
      </w:r>
      <w:r w:rsidRPr="007612B9">
        <w:rPr>
          <w:rFonts w:ascii="Arial" w:hAnsi="Arial" w:cs="Arial"/>
          <w:sz w:val="24"/>
          <w:szCs w:val="24"/>
        </w:rPr>
        <w:t>р</w:t>
      </w:r>
      <w:r w:rsidRPr="007612B9">
        <w:rPr>
          <w:rFonts w:ascii="Arial" w:hAnsi="Arial" w:cs="Arial"/>
          <w:sz w:val="24"/>
          <w:szCs w:val="24"/>
        </w:rPr>
        <w:t>гии. Плевел знаменит особо обильным пылением и именно этот вид растений ознам</w:t>
      </w:r>
      <w:r w:rsidRPr="007612B9">
        <w:rPr>
          <w:rFonts w:ascii="Arial" w:hAnsi="Arial" w:cs="Arial"/>
          <w:sz w:val="24"/>
          <w:szCs w:val="24"/>
        </w:rPr>
        <w:t>е</w:t>
      </w:r>
      <w:r w:rsidRPr="007612B9">
        <w:rPr>
          <w:rFonts w:ascii="Arial" w:hAnsi="Arial" w:cs="Arial"/>
          <w:sz w:val="24"/>
          <w:szCs w:val="24"/>
        </w:rPr>
        <w:t>новал эру поллинозов. Америка недолго оставалась в долгу и вскоре подарила Европе, а затем и всему миру жутко аллергогенную амброзию (</w:t>
      </w:r>
      <w:r w:rsidRPr="007612B9">
        <w:rPr>
          <w:rFonts w:ascii="Arial" w:hAnsi="Arial" w:cs="Arial"/>
          <w:sz w:val="24"/>
          <w:szCs w:val="24"/>
          <w:lang w:val="en-US"/>
        </w:rPr>
        <w:t>Ambrosia</w:t>
      </w:r>
      <w:r w:rsidRPr="007612B9">
        <w:rPr>
          <w:rFonts w:ascii="Arial" w:hAnsi="Arial" w:cs="Arial"/>
          <w:sz w:val="24"/>
          <w:szCs w:val="24"/>
        </w:rPr>
        <w:t xml:space="preserve"> </w:t>
      </w:r>
      <w:r w:rsidRPr="007612B9">
        <w:rPr>
          <w:rFonts w:ascii="Arial" w:hAnsi="Arial" w:cs="Arial"/>
          <w:sz w:val="24"/>
          <w:szCs w:val="24"/>
          <w:lang w:val="en-US"/>
        </w:rPr>
        <w:t>artemisiifolia</w:t>
      </w:r>
      <w:r w:rsidRPr="007612B9">
        <w:rPr>
          <w:rFonts w:ascii="Arial" w:hAnsi="Arial" w:cs="Arial"/>
          <w:sz w:val="24"/>
          <w:szCs w:val="24"/>
        </w:rPr>
        <w:t>). Уч</w:t>
      </w:r>
      <w:r w:rsidR="00FF14F5">
        <w:rPr>
          <w:rFonts w:ascii="Arial" w:hAnsi="Arial" w:cs="Arial"/>
          <w:sz w:val="24"/>
          <w:szCs w:val="24"/>
        </w:rPr>
        <w:t>ё</w:t>
      </w:r>
      <w:r w:rsidRPr="007612B9">
        <w:rPr>
          <w:rFonts w:ascii="Arial" w:hAnsi="Arial" w:cs="Arial"/>
          <w:sz w:val="24"/>
          <w:szCs w:val="24"/>
        </w:rPr>
        <w:t>ные сделали вполне логичный вывод, что сенная лихорадка возникает на экзотичные ра</w:t>
      </w:r>
      <w:r w:rsidRPr="007612B9">
        <w:rPr>
          <w:rFonts w:ascii="Arial" w:hAnsi="Arial" w:cs="Arial"/>
          <w:sz w:val="24"/>
          <w:szCs w:val="24"/>
        </w:rPr>
        <w:t>с</w:t>
      </w:r>
      <w:r w:rsidRPr="007612B9">
        <w:rPr>
          <w:rFonts w:ascii="Arial" w:hAnsi="Arial" w:cs="Arial"/>
          <w:sz w:val="24"/>
          <w:szCs w:val="24"/>
        </w:rPr>
        <w:t>тения, на которые особо чувствительные люди реагируют слезами, соплями и чих</w:t>
      </w:r>
      <w:r w:rsidR="00FF14F5">
        <w:rPr>
          <w:rFonts w:ascii="Arial" w:hAnsi="Arial" w:cs="Arial"/>
          <w:sz w:val="24"/>
          <w:szCs w:val="24"/>
        </w:rPr>
        <w:t>ом</w:t>
      </w:r>
      <w:r w:rsidRPr="007612B9">
        <w:rPr>
          <w:rFonts w:ascii="Arial" w:hAnsi="Arial" w:cs="Arial"/>
          <w:sz w:val="24"/>
          <w:szCs w:val="24"/>
        </w:rPr>
        <w:t>.</w:t>
      </w:r>
    </w:p>
    <w:p w:rsidR="007612B9" w:rsidRPr="007612B9" w:rsidRDefault="007612B9" w:rsidP="007612B9">
      <w:pPr>
        <w:rPr>
          <w:rFonts w:ascii="Arial" w:hAnsi="Arial" w:cs="Arial"/>
          <w:sz w:val="24"/>
          <w:szCs w:val="24"/>
        </w:rPr>
      </w:pPr>
      <w:r w:rsidRPr="007612B9">
        <w:rPr>
          <w:rFonts w:ascii="Arial" w:hAnsi="Arial" w:cs="Arial"/>
          <w:sz w:val="24"/>
          <w:szCs w:val="24"/>
        </w:rPr>
        <w:t>Однако экзотами дело не ограничилось и вскоре жители городов засопливели и на родные берёзки и травки. Почему так произошло? Ответ очевиден: для этих людей э</w:t>
      </w:r>
      <w:r w:rsidRPr="007612B9">
        <w:rPr>
          <w:rFonts w:ascii="Arial" w:hAnsi="Arial" w:cs="Arial"/>
          <w:sz w:val="24"/>
          <w:szCs w:val="24"/>
        </w:rPr>
        <w:t>к</w:t>
      </w:r>
      <w:r w:rsidRPr="007612B9">
        <w:rPr>
          <w:rFonts w:ascii="Arial" w:hAnsi="Arial" w:cs="Arial"/>
          <w:sz w:val="24"/>
          <w:szCs w:val="24"/>
        </w:rPr>
        <w:t>зотами становились уже и местные растения, в том смысле, что постоянный контакт с их пыльцой в течение года (как это бывает в деревнях, где пыльца сохраняется в с</w:t>
      </w:r>
      <w:r w:rsidRPr="007612B9">
        <w:rPr>
          <w:rFonts w:ascii="Arial" w:hAnsi="Arial" w:cs="Arial"/>
          <w:sz w:val="24"/>
          <w:szCs w:val="24"/>
        </w:rPr>
        <w:t>о</w:t>
      </w:r>
      <w:r w:rsidRPr="007612B9">
        <w:rPr>
          <w:rFonts w:ascii="Arial" w:hAnsi="Arial" w:cs="Arial"/>
          <w:sz w:val="24"/>
          <w:szCs w:val="24"/>
        </w:rPr>
        <w:t>ставе домашней пыли многие месяцы) сокращался и накапливающаяся в период цв</w:t>
      </w:r>
      <w:r w:rsidRPr="007612B9">
        <w:rPr>
          <w:rFonts w:ascii="Arial" w:hAnsi="Arial" w:cs="Arial"/>
          <w:sz w:val="24"/>
          <w:szCs w:val="24"/>
        </w:rPr>
        <w:t>е</w:t>
      </w:r>
      <w:r w:rsidRPr="007612B9">
        <w:rPr>
          <w:rFonts w:ascii="Arial" w:hAnsi="Arial" w:cs="Arial"/>
          <w:sz w:val="24"/>
          <w:szCs w:val="24"/>
        </w:rPr>
        <w:t>тения в городском доме пыльца становилась для детского организма полной неож</w:t>
      </w:r>
      <w:r w:rsidRPr="007612B9">
        <w:rPr>
          <w:rFonts w:ascii="Arial" w:hAnsi="Arial" w:cs="Arial"/>
          <w:sz w:val="24"/>
          <w:szCs w:val="24"/>
        </w:rPr>
        <w:t>и</w:t>
      </w:r>
      <w:r w:rsidRPr="007612B9">
        <w:rPr>
          <w:rFonts w:ascii="Arial" w:hAnsi="Arial" w:cs="Arial"/>
          <w:sz w:val="24"/>
          <w:szCs w:val="24"/>
        </w:rPr>
        <w:t>данностью. В общем и целом феномен связан с изоляцией детей от природы, что ос</w:t>
      </w:r>
      <w:r w:rsidRPr="007612B9">
        <w:rPr>
          <w:rFonts w:ascii="Arial" w:hAnsi="Arial" w:cs="Arial"/>
          <w:sz w:val="24"/>
          <w:szCs w:val="24"/>
        </w:rPr>
        <w:t>о</w:t>
      </w:r>
      <w:r w:rsidRPr="007612B9">
        <w:rPr>
          <w:rFonts w:ascii="Arial" w:hAnsi="Arial" w:cs="Arial"/>
          <w:sz w:val="24"/>
          <w:szCs w:val="24"/>
        </w:rPr>
        <w:t>бенно чревато в первые 5 лет жизни, когда иммунитет учится толерантности к неопа</w:t>
      </w:r>
      <w:r w:rsidRPr="007612B9">
        <w:rPr>
          <w:rFonts w:ascii="Arial" w:hAnsi="Arial" w:cs="Arial"/>
          <w:sz w:val="24"/>
          <w:szCs w:val="24"/>
        </w:rPr>
        <w:t>с</w:t>
      </w:r>
      <w:r w:rsidRPr="007612B9">
        <w:rPr>
          <w:rFonts w:ascii="Arial" w:hAnsi="Arial" w:cs="Arial"/>
          <w:sz w:val="24"/>
          <w:szCs w:val="24"/>
        </w:rPr>
        <w:t>ным антигенам.</w:t>
      </w:r>
    </w:p>
    <w:p w:rsidR="00FF14F5" w:rsidRPr="007612B9" w:rsidRDefault="00FF14F5" w:rsidP="007612B9">
      <w:pPr>
        <w:rPr>
          <w:rFonts w:ascii="Arial" w:hAnsi="Arial" w:cs="Arial"/>
          <w:sz w:val="24"/>
          <w:szCs w:val="24"/>
        </w:rPr>
      </w:pPr>
    </w:p>
    <w:p w:rsidR="007612B9" w:rsidRPr="00FF14F5" w:rsidRDefault="007612B9" w:rsidP="00D11C73">
      <w:pPr>
        <w:shd w:val="clear" w:color="auto" w:fill="D9D9D9"/>
        <w:rPr>
          <w:rFonts w:ascii="Arial" w:hAnsi="Arial" w:cs="Arial"/>
          <w:i/>
          <w:sz w:val="24"/>
          <w:szCs w:val="24"/>
          <w:u w:val="single"/>
        </w:rPr>
      </w:pPr>
      <w:r w:rsidRPr="00FF14F5">
        <w:rPr>
          <w:rFonts w:ascii="Arial" w:hAnsi="Arial" w:cs="Arial"/>
          <w:i/>
          <w:sz w:val="24"/>
          <w:szCs w:val="24"/>
          <w:u w:val="single"/>
        </w:rPr>
        <w:lastRenderedPageBreak/>
        <w:t>На что возникают поллинозы?</w:t>
      </w:r>
    </w:p>
    <w:p w:rsidR="007612B9" w:rsidRPr="007612B9" w:rsidRDefault="007612B9" w:rsidP="00FF14F5">
      <w:pPr>
        <w:pStyle w:val="21"/>
      </w:pPr>
      <w:r w:rsidRPr="007612B9">
        <w:t>В наше время среди жителей России (да и в Европе тоже) преобладает весенний поллиноз на бер</w:t>
      </w:r>
      <w:r w:rsidR="00FF14F5">
        <w:t>ё</w:t>
      </w:r>
      <w:r w:rsidRPr="007612B9">
        <w:t>зу. Реже отмечаются реакции на пыльцу кл</w:t>
      </w:r>
      <w:r w:rsidR="00FF14F5">
        <w:t>ё</w:t>
      </w:r>
      <w:r w:rsidRPr="007612B9">
        <w:t>на, тополя, лещины (орешника), дуба, ясеня, сосны и други</w:t>
      </w:r>
      <w:r w:rsidR="00FF14F5">
        <w:t>х</w:t>
      </w:r>
      <w:r w:rsidRPr="007612B9">
        <w:t xml:space="preserve"> деревь</w:t>
      </w:r>
      <w:r w:rsidR="00FF14F5">
        <w:t>ев</w:t>
      </w:r>
      <w:r w:rsidRPr="007612B9">
        <w:t>. В июле поллинозы вызывают злаки, а в августе аллергики реагируют на амброзию. Отчего-то в нашей стране распростр</w:t>
      </w:r>
      <w:r w:rsidRPr="007612B9">
        <w:t>а</w:t>
      </w:r>
      <w:r w:rsidRPr="007612B9">
        <w:t>нён миф об аллергии на тополиный пух. Эту чушь я слышу не только от пациентов, но и от некоторых аллергологов. На самом деле аллергии на целлюлозу (тополиный пух — тот же хлопок) быть не может, поскольку все описанные аллергии возникают только на белки. Реагируют не на пух, а на белковые и гликопротеиновые аллергены в составе невидимой пыльцы цветущих в это же время злаковых трав.</w:t>
      </w:r>
    </w:p>
    <w:p w:rsidR="007612B9" w:rsidRPr="007612B9" w:rsidRDefault="007612B9" w:rsidP="007612B9">
      <w:pPr>
        <w:rPr>
          <w:rFonts w:ascii="Arial" w:hAnsi="Arial" w:cs="Arial"/>
          <w:sz w:val="24"/>
          <w:szCs w:val="24"/>
        </w:rPr>
      </w:pPr>
    </w:p>
    <w:p w:rsidR="007612B9" w:rsidRPr="007612B9" w:rsidRDefault="007612B9" w:rsidP="007612B9">
      <w:pPr>
        <w:rPr>
          <w:rFonts w:ascii="Arial" w:hAnsi="Arial" w:cs="Arial"/>
          <w:sz w:val="24"/>
          <w:szCs w:val="24"/>
        </w:rPr>
      </w:pPr>
      <w:r w:rsidRPr="007612B9">
        <w:rPr>
          <w:rFonts w:ascii="Arial" w:hAnsi="Arial" w:cs="Arial"/>
          <w:sz w:val="24"/>
          <w:szCs w:val="24"/>
        </w:rPr>
        <w:t>Но и это не всё. Проблема не ограничивается изменением контакта городского р</w:t>
      </w:r>
      <w:r w:rsidRPr="007612B9">
        <w:rPr>
          <w:rFonts w:ascii="Arial" w:hAnsi="Arial" w:cs="Arial"/>
          <w:sz w:val="24"/>
          <w:szCs w:val="24"/>
        </w:rPr>
        <w:t>е</w:t>
      </w:r>
      <w:r w:rsidRPr="007612B9">
        <w:rPr>
          <w:rFonts w:ascii="Arial" w:hAnsi="Arial" w:cs="Arial"/>
          <w:sz w:val="24"/>
          <w:szCs w:val="24"/>
        </w:rPr>
        <w:t>б</w:t>
      </w:r>
      <w:r w:rsidR="00FF14F5">
        <w:rPr>
          <w:rFonts w:ascii="Arial" w:hAnsi="Arial" w:cs="Arial"/>
          <w:sz w:val="24"/>
          <w:szCs w:val="24"/>
        </w:rPr>
        <w:t>ё</w:t>
      </w:r>
      <w:r w:rsidRPr="007612B9">
        <w:rPr>
          <w:rFonts w:ascii="Arial" w:hAnsi="Arial" w:cs="Arial"/>
          <w:sz w:val="24"/>
          <w:szCs w:val="24"/>
        </w:rPr>
        <w:t>нка с пыльцой, — в отличие от детей "догигиенической" (</w:t>
      </w:r>
      <w:r w:rsidRPr="007612B9">
        <w:rPr>
          <w:rFonts w:ascii="Arial" w:hAnsi="Arial" w:cs="Arial"/>
          <w:sz w:val="24"/>
          <w:szCs w:val="24"/>
          <w:lang w:val="en-US"/>
        </w:rPr>
        <w:t>pre</w:t>
      </w:r>
      <w:r w:rsidRPr="007612B9">
        <w:rPr>
          <w:rFonts w:ascii="Arial" w:hAnsi="Arial" w:cs="Arial"/>
          <w:sz w:val="24"/>
          <w:szCs w:val="24"/>
        </w:rPr>
        <w:t>-</w:t>
      </w:r>
      <w:r w:rsidRPr="007612B9">
        <w:rPr>
          <w:rFonts w:ascii="Arial" w:hAnsi="Arial" w:cs="Arial"/>
          <w:sz w:val="24"/>
          <w:szCs w:val="24"/>
          <w:lang w:val="en-US"/>
        </w:rPr>
        <w:t>hygiene</w:t>
      </w:r>
      <w:r w:rsidRPr="007612B9">
        <w:rPr>
          <w:rFonts w:ascii="Arial" w:hAnsi="Arial" w:cs="Arial"/>
          <w:sz w:val="24"/>
          <w:szCs w:val="24"/>
        </w:rPr>
        <w:t>) культуры, наши дети ограждаются и от множества других естественных субстанций, а это ведёт к тому, что особенно восприимчивые (что определяется генетически) воспринимают даже бе</w:t>
      </w:r>
      <w:r w:rsidRPr="007612B9">
        <w:rPr>
          <w:rFonts w:ascii="Arial" w:hAnsi="Arial" w:cs="Arial"/>
          <w:sz w:val="24"/>
          <w:szCs w:val="24"/>
        </w:rPr>
        <w:t>з</w:t>
      </w:r>
      <w:r w:rsidRPr="007612B9">
        <w:rPr>
          <w:rFonts w:ascii="Arial" w:hAnsi="Arial" w:cs="Arial"/>
          <w:sz w:val="24"/>
          <w:szCs w:val="24"/>
        </w:rPr>
        <w:t>обидные антигены как аллергены, т. е. реагируют на эти чужеродные белки аллергией. Улучшение санитарно-гигиенических условий жизни горожан привело к тому, что люди стали меньше сталкиваться с глистными инвазиями</w:t>
      </w:r>
      <w:r w:rsidR="00FF14F5">
        <w:rPr>
          <w:rFonts w:ascii="Arial" w:hAnsi="Arial" w:cs="Arial"/>
          <w:sz w:val="24"/>
          <w:szCs w:val="24"/>
        </w:rPr>
        <w:t>,</w:t>
      </w:r>
      <w:r w:rsidRPr="007612B9">
        <w:rPr>
          <w:rFonts w:ascii="Arial" w:hAnsi="Arial" w:cs="Arial"/>
          <w:sz w:val="24"/>
          <w:szCs w:val="24"/>
        </w:rPr>
        <w:t xml:space="preserve"> особенно с аскаридами </w:t>
      </w:r>
      <w:r w:rsidR="00FF14F5">
        <w:rPr>
          <w:rFonts w:ascii="Arial" w:hAnsi="Arial" w:cs="Arial"/>
          <w:sz w:val="24"/>
          <w:szCs w:val="24"/>
        </w:rPr>
        <w:t>(</w:t>
      </w:r>
      <w:r w:rsidRPr="007612B9">
        <w:rPr>
          <w:rFonts w:ascii="Arial" w:hAnsi="Arial" w:cs="Arial"/>
          <w:sz w:val="24"/>
          <w:szCs w:val="24"/>
        </w:rPr>
        <w:t xml:space="preserve">из-за меньшего контакта с почвой), с кишечными инфекциями </w:t>
      </w:r>
      <w:r w:rsidR="00FF14F5">
        <w:rPr>
          <w:rFonts w:ascii="Arial" w:hAnsi="Arial" w:cs="Arial"/>
          <w:sz w:val="24"/>
          <w:szCs w:val="24"/>
        </w:rPr>
        <w:t>(</w:t>
      </w:r>
      <w:r w:rsidRPr="007612B9">
        <w:rPr>
          <w:rFonts w:ascii="Arial" w:hAnsi="Arial" w:cs="Arial"/>
          <w:sz w:val="24"/>
          <w:szCs w:val="24"/>
        </w:rPr>
        <w:t>из-за введ</w:t>
      </w:r>
      <w:r w:rsidR="00FF14F5">
        <w:rPr>
          <w:rFonts w:ascii="Arial" w:hAnsi="Arial" w:cs="Arial"/>
          <w:sz w:val="24"/>
          <w:szCs w:val="24"/>
        </w:rPr>
        <w:t>ё</w:t>
      </w:r>
      <w:r w:rsidRPr="007612B9">
        <w:rPr>
          <w:rFonts w:ascii="Arial" w:hAnsi="Arial" w:cs="Arial"/>
          <w:sz w:val="24"/>
          <w:szCs w:val="24"/>
        </w:rPr>
        <w:t>нного в первой половине 20 века хлорирования воды</w:t>
      </w:r>
      <w:r w:rsidR="00FF14F5">
        <w:rPr>
          <w:rFonts w:ascii="Arial" w:hAnsi="Arial" w:cs="Arial"/>
          <w:sz w:val="24"/>
          <w:szCs w:val="24"/>
        </w:rPr>
        <w:t>)</w:t>
      </w:r>
      <w:r w:rsidRPr="007612B9">
        <w:rPr>
          <w:rFonts w:ascii="Arial" w:hAnsi="Arial" w:cs="Arial"/>
          <w:sz w:val="24"/>
          <w:szCs w:val="24"/>
        </w:rPr>
        <w:t>, меньше стали ходить босиком и контактировать с почвенными бактериями, дети стали меньше соприкасаться со скотиной, собаками и кошками, при этом стали избыточно часто мыться, нарушая микрофлору кожи и её проницаемость. Разворачивающиеся на протяжении последних 150 лет факторы из</w:t>
      </w:r>
      <w:r w:rsidRPr="007612B9">
        <w:rPr>
          <w:rFonts w:ascii="Arial" w:hAnsi="Arial" w:cs="Arial"/>
          <w:sz w:val="24"/>
          <w:szCs w:val="24"/>
        </w:rPr>
        <w:t>о</w:t>
      </w:r>
      <w:r w:rsidRPr="007612B9">
        <w:rPr>
          <w:rFonts w:ascii="Arial" w:hAnsi="Arial" w:cs="Arial"/>
          <w:sz w:val="24"/>
          <w:szCs w:val="24"/>
        </w:rPr>
        <w:t>ляции детей от доселе привычных антигенов можно перечислять часами. У развивш</w:t>
      </w:r>
      <w:r w:rsidRPr="007612B9">
        <w:rPr>
          <w:rFonts w:ascii="Arial" w:hAnsi="Arial" w:cs="Arial"/>
          <w:sz w:val="24"/>
          <w:szCs w:val="24"/>
        </w:rPr>
        <w:t>е</w:t>
      </w:r>
      <w:r w:rsidRPr="007612B9">
        <w:rPr>
          <w:rFonts w:ascii="Arial" w:hAnsi="Arial" w:cs="Arial"/>
          <w:sz w:val="24"/>
          <w:szCs w:val="24"/>
        </w:rPr>
        <w:t>гося в таких полустерильных условиях реб</w:t>
      </w:r>
      <w:r w:rsidR="00FF14F5">
        <w:rPr>
          <w:rFonts w:ascii="Arial" w:hAnsi="Arial" w:cs="Arial"/>
          <w:sz w:val="24"/>
          <w:szCs w:val="24"/>
        </w:rPr>
        <w:t>ё</w:t>
      </w:r>
      <w:r w:rsidRPr="007612B9">
        <w:rPr>
          <w:rFonts w:ascii="Arial" w:hAnsi="Arial" w:cs="Arial"/>
          <w:sz w:val="24"/>
          <w:szCs w:val="24"/>
        </w:rPr>
        <w:t>нка иммунитет "не тренирован" или, как г</w:t>
      </w:r>
      <w:r w:rsidRPr="007612B9">
        <w:rPr>
          <w:rFonts w:ascii="Arial" w:hAnsi="Arial" w:cs="Arial"/>
          <w:sz w:val="24"/>
          <w:szCs w:val="24"/>
        </w:rPr>
        <w:t>о</w:t>
      </w:r>
      <w:r w:rsidRPr="007612B9">
        <w:rPr>
          <w:rFonts w:ascii="Arial" w:hAnsi="Arial" w:cs="Arial"/>
          <w:sz w:val="24"/>
          <w:szCs w:val="24"/>
        </w:rPr>
        <w:t>ворят врачи, не толерантен и бурно реагирует даже на безобидные антигены — белки в составе фекалий пылевых клещей и тараканов, спор плесневых грибков, слюны к</w:t>
      </w:r>
      <w:r w:rsidRPr="007612B9">
        <w:rPr>
          <w:rFonts w:ascii="Arial" w:hAnsi="Arial" w:cs="Arial"/>
          <w:sz w:val="24"/>
          <w:szCs w:val="24"/>
        </w:rPr>
        <w:t>о</w:t>
      </w:r>
      <w:r w:rsidRPr="007612B9">
        <w:rPr>
          <w:rFonts w:ascii="Arial" w:hAnsi="Arial" w:cs="Arial"/>
          <w:sz w:val="24"/>
          <w:szCs w:val="24"/>
        </w:rPr>
        <w:t>шек и собак. При умеренных концентрациях этих антигенов во вдыхаемом воздухе д</w:t>
      </w:r>
      <w:r w:rsidRPr="007612B9">
        <w:rPr>
          <w:rFonts w:ascii="Arial" w:hAnsi="Arial" w:cs="Arial"/>
          <w:sz w:val="24"/>
          <w:szCs w:val="24"/>
        </w:rPr>
        <w:t>е</w:t>
      </w:r>
      <w:r w:rsidRPr="007612B9">
        <w:rPr>
          <w:rFonts w:ascii="Arial" w:hAnsi="Arial" w:cs="Arial"/>
          <w:sz w:val="24"/>
          <w:szCs w:val="24"/>
        </w:rPr>
        <w:t>ло ограничивается тем же риноконъюнктивитом, а при массированном воздействии начинают реагировать и бронхи.</w:t>
      </w:r>
    </w:p>
    <w:p w:rsidR="007612B9" w:rsidRPr="007612B9" w:rsidRDefault="007612B9" w:rsidP="007612B9">
      <w:pPr>
        <w:rPr>
          <w:rFonts w:ascii="Arial" w:hAnsi="Arial" w:cs="Arial"/>
          <w:sz w:val="24"/>
          <w:szCs w:val="24"/>
        </w:rPr>
      </w:pPr>
    </w:p>
    <w:p w:rsidR="007612B9" w:rsidRPr="007612B9" w:rsidRDefault="009B73FA" w:rsidP="007612B9">
      <w:pPr>
        <w:rPr>
          <w:rFonts w:ascii="Arial" w:hAnsi="Arial" w:cs="Arial"/>
          <w:sz w:val="24"/>
          <w:szCs w:val="24"/>
        </w:rPr>
      </w:pPr>
      <w:bookmarkStart w:id="0" w:name="_GoBack"/>
      <w:r>
        <w:rPr>
          <w:noProof/>
          <w:lang w:val="uk-UA" w:eastAsia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66.6pt;height:242.35pt;visibility:visible;mso-wrap-style:square">
            <v:imagedata r:id="rId9" o:title=""/>
          </v:shape>
        </w:pict>
      </w:r>
      <w:bookmarkEnd w:id="0"/>
    </w:p>
    <w:p w:rsidR="007612B9" w:rsidRPr="00B24D64" w:rsidRDefault="007612B9" w:rsidP="007612B9">
      <w:pPr>
        <w:rPr>
          <w:rFonts w:ascii="Arial" w:hAnsi="Arial" w:cs="Arial"/>
          <w:i/>
          <w:sz w:val="18"/>
          <w:szCs w:val="18"/>
        </w:rPr>
      </w:pPr>
      <w:r w:rsidRPr="00B24D64">
        <w:rPr>
          <w:rFonts w:ascii="Arial" w:hAnsi="Arial" w:cs="Arial"/>
          <w:i/>
          <w:sz w:val="18"/>
          <w:szCs w:val="18"/>
        </w:rPr>
        <w:t xml:space="preserve">Бытовой клещ </w:t>
      </w:r>
      <w:r w:rsidRPr="00B24D64">
        <w:rPr>
          <w:rFonts w:ascii="Arial" w:hAnsi="Arial" w:cs="Arial"/>
          <w:i/>
          <w:sz w:val="18"/>
          <w:szCs w:val="18"/>
          <w:lang w:val="en-US"/>
        </w:rPr>
        <w:t>Dermatophagoides</w:t>
      </w:r>
      <w:r w:rsidRPr="00B24D64">
        <w:rPr>
          <w:rFonts w:ascii="Arial" w:hAnsi="Arial" w:cs="Arial"/>
          <w:i/>
          <w:sz w:val="18"/>
          <w:szCs w:val="18"/>
        </w:rPr>
        <w:t xml:space="preserve"> </w:t>
      </w:r>
      <w:r w:rsidRPr="00B24D64">
        <w:rPr>
          <w:rFonts w:ascii="Arial" w:hAnsi="Arial" w:cs="Arial"/>
          <w:i/>
          <w:sz w:val="18"/>
          <w:szCs w:val="18"/>
          <w:lang w:val="en-US"/>
        </w:rPr>
        <w:t>pteronyssinus</w:t>
      </w:r>
      <w:r w:rsidRPr="00B24D64">
        <w:rPr>
          <w:rFonts w:ascii="Arial" w:hAnsi="Arial" w:cs="Arial"/>
          <w:i/>
          <w:sz w:val="18"/>
          <w:szCs w:val="18"/>
        </w:rPr>
        <w:t xml:space="preserve"> рыщет по ковру в поисках перхоти.</w:t>
      </w:r>
    </w:p>
    <w:p w:rsidR="007612B9" w:rsidRPr="007612B9" w:rsidRDefault="007612B9" w:rsidP="007612B9">
      <w:pPr>
        <w:rPr>
          <w:rFonts w:ascii="Arial" w:hAnsi="Arial" w:cs="Arial"/>
          <w:sz w:val="24"/>
          <w:szCs w:val="24"/>
        </w:rPr>
      </w:pPr>
    </w:p>
    <w:p w:rsidR="007612B9" w:rsidRPr="007612B9" w:rsidRDefault="007612B9" w:rsidP="007612B9">
      <w:pPr>
        <w:rPr>
          <w:rFonts w:ascii="Arial" w:hAnsi="Arial" w:cs="Arial"/>
          <w:sz w:val="24"/>
          <w:szCs w:val="24"/>
        </w:rPr>
      </w:pPr>
      <w:r w:rsidRPr="007612B9">
        <w:rPr>
          <w:rFonts w:ascii="Arial" w:hAnsi="Arial" w:cs="Arial"/>
          <w:sz w:val="24"/>
          <w:szCs w:val="24"/>
        </w:rPr>
        <w:lastRenderedPageBreak/>
        <w:t>Тенденция к возрастающей изоляции младенцев от природной среды с её антиге</w:t>
      </w:r>
      <w:r w:rsidRPr="007612B9">
        <w:rPr>
          <w:rFonts w:ascii="Arial" w:hAnsi="Arial" w:cs="Arial"/>
          <w:sz w:val="24"/>
          <w:szCs w:val="24"/>
        </w:rPr>
        <w:t>н</w:t>
      </w:r>
      <w:r w:rsidRPr="007612B9">
        <w:rPr>
          <w:rFonts w:ascii="Arial" w:hAnsi="Arial" w:cs="Arial"/>
          <w:sz w:val="24"/>
          <w:szCs w:val="24"/>
        </w:rPr>
        <w:t>ным разнообразием и одновременное накопление большого количества отдельных, не свойственных внешней среде, антигенов в квартирах, в которые начали массово пер</w:t>
      </w:r>
      <w:r w:rsidRPr="007612B9">
        <w:rPr>
          <w:rFonts w:ascii="Arial" w:hAnsi="Arial" w:cs="Arial"/>
          <w:sz w:val="24"/>
          <w:szCs w:val="24"/>
        </w:rPr>
        <w:t>е</w:t>
      </w:r>
      <w:r w:rsidRPr="007612B9">
        <w:rPr>
          <w:rFonts w:ascii="Arial" w:hAnsi="Arial" w:cs="Arial"/>
          <w:sz w:val="24"/>
          <w:szCs w:val="24"/>
        </w:rPr>
        <w:t>селяться жители "цивилизованных" стран, привело к началу эпидемии бронхиальной астмы в 1970-х. Ведущую роль здесь сыграли пылевые клещи (</w:t>
      </w:r>
      <w:r w:rsidRPr="007612B9">
        <w:rPr>
          <w:rFonts w:ascii="Arial" w:hAnsi="Arial" w:cs="Arial"/>
          <w:sz w:val="24"/>
          <w:szCs w:val="24"/>
          <w:lang w:val="en-US"/>
        </w:rPr>
        <w:t>Dermatophagoides</w:t>
      </w:r>
      <w:r w:rsidRPr="007612B9">
        <w:rPr>
          <w:rFonts w:ascii="Arial" w:hAnsi="Arial" w:cs="Arial"/>
          <w:sz w:val="24"/>
          <w:szCs w:val="24"/>
        </w:rPr>
        <w:t xml:space="preserve"> </w:t>
      </w:r>
      <w:r w:rsidRPr="007612B9">
        <w:rPr>
          <w:rFonts w:ascii="Arial" w:hAnsi="Arial" w:cs="Arial"/>
          <w:sz w:val="24"/>
          <w:szCs w:val="24"/>
          <w:lang w:val="en-US"/>
        </w:rPr>
        <w:t>sp</w:t>
      </w:r>
      <w:r w:rsidRPr="007612B9">
        <w:rPr>
          <w:rFonts w:ascii="Arial" w:hAnsi="Arial" w:cs="Arial"/>
          <w:sz w:val="24"/>
          <w:szCs w:val="24"/>
        </w:rPr>
        <w:t>.), чьи фекалии содержат ряд антигенов, в том числе остатки пищеварительных ферме</w:t>
      </w:r>
      <w:r w:rsidRPr="007612B9">
        <w:rPr>
          <w:rFonts w:ascii="Arial" w:hAnsi="Arial" w:cs="Arial"/>
          <w:sz w:val="24"/>
          <w:szCs w:val="24"/>
        </w:rPr>
        <w:t>н</w:t>
      </w:r>
      <w:r w:rsidRPr="007612B9">
        <w:rPr>
          <w:rFonts w:ascii="Arial" w:hAnsi="Arial" w:cs="Arial"/>
          <w:sz w:val="24"/>
          <w:szCs w:val="24"/>
        </w:rPr>
        <w:t xml:space="preserve">ты (антиген </w:t>
      </w:r>
      <w:r w:rsidRPr="007612B9">
        <w:rPr>
          <w:rFonts w:ascii="Arial" w:hAnsi="Arial" w:cs="Arial"/>
          <w:sz w:val="24"/>
          <w:szCs w:val="24"/>
          <w:lang w:val="en-US"/>
        </w:rPr>
        <w:t>Der</w:t>
      </w:r>
      <w:r w:rsidRPr="007612B9">
        <w:rPr>
          <w:rFonts w:ascii="Arial" w:hAnsi="Arial" w:cs="Arial"/>
          <w:sz w:val="24"/>
          <w:szCs w:val="24"/>
        </w:rPr>
        <w:t xml:space="preserve"> </w:t>
      </w:r>
      <w:r w:rsidRPr="007612B9">
        <w:rPr>
          <w:rFonts w:ascii="Arial" w:hAnsi="Arial" w:cs="Arial"/>
          <w:sz w:val="24"/>
          <w:szCs w:val="24"/>
          <w:lang w:val="en-US"/>
        </w:rPr>
        <w:t>p</w:t>
      </w:r>
      <w:r w:rsidRPr="007612B9">
        <w:rPr>
          <w:rFonts w:ascii="Arial" w:hAnsi="Arial" w:cs="Arial"/>
          <w:sz w:val="24"/>
          <w:szCs w:val="24"/>
        </w:rPr>
        <w:t xml:space="preserve"> 1), которые клещи используют для переваривания кератина кожи и которые способны "проедать" кожу и слизистые при массированном воздействии. Б</w:t>
      </w:r>
      <w:r w:rsidRPr="007612B9">
        <w:rPr>
          <w:rFonts w:ascii="Arial" w:hAnsi="Arial" w:cs="Arial"/>
          <w:sz w:val="24"/>
          <w:szCs w:val="24"/>
        </w:rPr>
        <w:t>ы</w:t>
      </w:r>
      <w:r w:rsidRPr="007612B9">
        <w:rPr>
          <w:rFonts w:ascii="Arial" w:hAnsi="Arial" w:cs="Arial"/>
          <w:sz w:val="24"/>
          <w:szCs w:val="24"/>
        </w:rPr>
        <w:t>товая пыль на четверть состоит из слущенного эпителия кожи людей и домашних п</w:t>
      </w:r>
      <w:r w:rsidRPr="007612B9">
        <w:rPr>
          <w:rFonts w:ascii="Arial" w:hAnsi="Arial" w:cs="Arial"/>
          <w:sz w:val="24"/>
          <w:szCs w:val="24"/>
        </w:rPr>
        <w:t>и</w:t>
      </w:r>
      <w:r w:rsidRPr="007612B9">
        <w:rPr>
          <w:rFonts w:ascii="Arial" w:hAnsi="Arial" w:cs="Arial"/>
          <w:sz w:val="24"/>
          <w:szCs w:val="24"/>
        </w:rPr>
        <w:t>томцев, а именно им питаются пылевые клещики. Уменьшение жилищ в объёме, пл</w:t>
      </w:r>
      <w:r w:rsidRPr="007612B9">
        <w:rPr>
          <w:rFonts w:ascii="Arial" w:hAnsi="Arial" w:cs="Arial"/>
          <w:sz w:val="24"/>
          <w:szCs w:val="24"/>
        </w:rPr>
        <w:t>о</w:t>
      </w:r>
      <w:r w:rsidRPr="007612B9">
        <w:rPr>
          <w:rFonts w:ascii="Arial" w:hAnsi="Arial" w:cs="Arial"/>
          <w:sz w:val="24"/>
          <w:szCs w:val="24"/>
        </w:rPr>
        <w:t>хая их продуваемость, захламление коврами и прочими пылесборниками, а также п</w:t>
      </w:r>
      <w:r w:rsidRPr="007612B9">
        <w:rPr>
          <w:rFonts w:ascii="Arial" w:hAnsi="Arial" w:cs="Arial"/>
          <w:sz w:val="24"/>
          <w:szCs w:val="24"/>
        </w:rPr>
        <w:t>о</w:t>
      </w:r>
      <w:r w:rsidRPr="007612B9">
        <w:rPr>
          <w:rFonts w:ascii="Arial" w:hAnsi="Arial" w:cs="Arial"/>
          <w:sz w:val="24"/>
          <w:szCs w:val="24"/>
        </w:rPr>
        <w:t>всеместное отопление в холодные сезоны создали благоприятнейшую среду для кл</w:t>
      </w:r>
      <w:r w:rsidRPr="007612B9">
        <w:rPr>
          <w:rFonts w:ascii="Arial" w:hAnsi="Arial" w:cs="Arial"/>
          <w:sz w:val="24"/>
          <w:szCs w:val="24"/>
        </w:rPr>
        <w:t>е</w:t>
      </w:r>
      <w:r w:rsidRPr="007612B9">
        <w:rPr>
          <w:rFonts w:ascii="Arial" w:hAnsi="Arial" w:cs="Arial"/>
          <w:sz w:val="24"/>
          <w:szCs w:val="24"/>
        </w:rPr>
        <w:t>щей в городских квартирах. В некоторых странах (Финляндия, Швеция) ведущими а</w:t>
      </w:r>
      <w:r w:rsidRPr="007612B9">
        <w:rPr>
          <w:rFonts w:ascii="Arial" w:hAnsi="Arial" w:cs="Arial"/>
          <w:sz w:val="24"/>
          <w:szCs w:val="24"/>
        </w:rPr>
        <w:t>л</w:t>
      </w:r>
      <w:r w:rsidRPr="007612B9">
        <w:rPr>
          <w:rFonts w:ascii="Arial" w:hAnsi="Arial" w:cs="Arial"/>
          <w:sz w:val="24"/>
          <w:szCs w:val="24"/>
        </w:rPr>
        <w:t xml:space="preserve">лергенами для развития бронхиальной астмы стала перхоть кошек и </w:t>
      </w:r>
      <w:r w:rsidR="00B24D64">
        <w:rPr>
          <w:rFonts w:ascii="Arial" w:hAnsi="Arial" w:cs="Arial"/>
          <w:sz w:val="24"/>
          <w:szCs w:val="24"/>
        </w:rPr>
        <w:t>(</w:t>
      </w:r>
      <w:r w:rsidRPr="007612B9">
        <w:rPr>
          <w:rFonts w:ascii="Arial" w:hAnsi="Arial" w:cs="Arial"/>
          <w:sz w:val="24"/>
          <w:szCs w:val="24"/>
        </w:rPr>
        <w:t>в меньшей ст</w:t>
      </w:r>
      <w:r w:rsidRPr="007612B9">
        <w:rPr>
          <w:rFonts w:ascii="Arial" w:hAnsi="Arial" w:cs="Arial"/>
          <w:sz w:val="24"/>
          <w:szCs w:val="24"/>
        </w:rPr>
        <w:t>е</w:t>
      </w:r>
      <w:r w:rsidRPr="007612B9">
        <w:rPr>
          <w:rFonts w:ascii="Arial" w:hAnsi="Arial" w:cs="Arial"/>
          <w:sz w:val="24"/>
          <w:szCs w:val="24"/>
        </w:rPr>
        <w:t>пени</w:t>
      </w:r>
      <w:r w:rsidR="00B24D64">
        <w:rPr>
          <w:rFonts w:ascii="Arial" w:hAnsi="Arial" w:cs="Arial"/>
          <w:sz w:val="24"/>
          <w:szCs w:val="24"/>
        </w:rPr>
        <w:t>)</w:t>
      </w:r>
      <w:r w:rsidRPr="007612B9">
        <w:rPr>
          <w:rFonts w:ascii="Arial" w:hAnsi="Arial" w:cs="Arial"/>
          <w:sz w:val="24"/>
          <w:szCs w:val="24"/>
        </w:rPr>
        <w:t xml:space="preserve"> собак, а в нищих сообществах (например, в </w:t>
      </w:r>
      <w:r w:rsidR="00B24D64">
        <w:rPr>
          <w:rFonts w:ascii="Arial" w:hAnsi="Arial" w:cs="Arial"/>
          <w:sz w:val="24"/>
          <w:szCs w:val="24"/>
        </w:rPr>
        <w:t>«</w:t>
      </w:r>
      <w:r w:rsidRPr="007612B9">
        <w:rPr>
          <w:rFonts w:ascii="Arial" w:hAnsi="Arial" w:cs="Arial"/>
          <w:sz w:val="24"/>
          <w:szCs w:val="24"/>
        </w:rPr>
        <w:t>ч</w:t>
      </w:r>
      <w:r w:rsidR="00B24D64">
        <w:rPr>
          <w:rFonts w:ascii="Arial" w:hAnsi="Arial" w:cs="Arial"/>
          <w:sz w:val="24"/>
          <w:szCs w:val="24"/>
        </w:rPr>
        <w:t>ё</w:t>
      </w:r>
      <w:r w:rsidRPr="007612B9">
        <w:rPr>
          <w:rFonts w:ascii="Arial" w:hAnsi="Arial" w:cs="Arial"/>
          <w:sz w:val="24"/>
          <w:szCs w:val="24"/>
        </w:rPr>
        <w:t>рных</w:t>
      </w:r>
      <w:r w:rsidR="00B24D64">
        <w:rPr>
          <w:rFonts w:ascii="Arial" w:hAnsi="Arial" w:cs="Arial"/>
          <w:sz w:val="24"/>
          <w:szCs w:val="24"/>
        </w:rPr>
        <w:t>»</w:t>
      </w:r>
      <w:r w:rsidRPr="007612B9">
        <w:rPr>
          <w:rFonts w:ascii="Arial" w:hAnsi="Arial" w:cs="Arial"/>
          <w:sz w:val="24"/>
          <w:szCs w:val="24"/>
        </w:rPr>
        <w:t xml:space="preserve"> районах США) эпидемии астмы нередко обусловлены выделениями тараканов, при этом важно учитывать, что в большинстве случаев эти астмы развиваются у детей, которые растут в домах без д</w:t>
      </w:r>
      <w:r w:rsidRPr="007612B9">
        <w:rPr>
          <w:rFonts w:ascii="Arial" w:hAnsi="Arial" w:cs="Arial"/>
          <w:sz w:val="24"/>
          <w:szCs w:val="24"/>
        </w:rPr>
        <w:t>о</w:t>
      </w:r>
      <w:r w:rsidRPr="007612B9">
        <w:rPr>
          <w:rFonts w:ascii="Arial" w:hAnsi="Arial" w:cs="Arial"/>
          <w:sz w:val="24"/>
          <w:szCs w:val="24"/>
        </w:rPr>
        <w:t>машних животных и обилия тараканов, но которые, подрастая, сталкиваются с ними у соседей.</w:t>
      </w:r>
    </w:p>
    <w:p w:rsidR="007612B9" w:rsidRPr="007612B9" w:rsidRDefault="007612B9" w:rsidP="007612B9">
      <w:pPr>
        <w:rPr>
          <w:rFonts w:ascii="Arial" w:hAnsi="Arial" w:cs="Arial"/>
          <w:sz w:val="24"/>
          <w:szCs w:val="24"/>
        </w:rPr>
      </w:pPr>
      <w:r w:rsidRPr="007612B9">
        <w:rPr>
          <w:rFonts w:ascii="Arial" w:hAnsi="Arial" w:cs="Arial"/>
          <w:sz w:val="24"/>
          <w:szCs w:val="24"/>
        </w:rPr>
        <w:t>Ситуация усугубилась и тем, что дети стали гораздо больше времени проводить в помещениях — уже в конце 50-х появились детские телепередачи, начала нарастать родительская паранойя по поводу детских простуд (которые связывались почему-то со свежим воздухом), а в последние годы дети так плотно засели за компьютерные игры и прочие гаджеты, что и сами превратились в приставки к электронным устройствам. Это привело не только к более продолжительному вдыханию и втиранию в кожу пыли с клещевыми белками и другими домашними аллергенами, но и к другой важной пр</w:t>
      </w:r>
      <w:r w:rsidRPr="007612B9">
        <w:rPr>
          <w:rFonts w:ascii="Arial" w:hAnsi="Arial" w:cs="Arial"/>
          <w:sz w:val="24"/>
          <w:szCs w:val="24"/>
        </w:rPr>
        <w:t>о</w:t>
      </w:r>
      <w:r w:rsidRPr="007612B9">
        <w:rPr>
          <w:rFonts w:ascii="Arial" w:hAnsi="Arial" w:cs="Arial"/>
          <w:sz w:val="24"/>
          <w:szCs w:val="24"/>
        </w:rPr>
        <w:t>блеме — у малоподвижных детей лёгкие дышат недостаточно глубоко, что обусловл</w:t>
      </w:r>
      <w:r w:rsidRPr="007612B9">
        <w:rPr>
          <w:rFonts w:ascii="Arial" w:hAnsi="Arial" w:cs="Arial"/>
          <w:sz w:val="24"/>
          <w:szCs w:val="24"/>
        </w:rPr>
        <w:t>и</w:t>
      </w:r>
      <w:r w:rsidRPr="007612B9">
        <w:rPr>
          <w:rFonts w:ascii="Arial" w:hAnsi="Arial" w:cs="Arial"/>
          <w:sz w:val="24"/>
          <w:szCs w:val="24"/>
        </w:rPr>
        <w:t xml:space="preserve">вает предрасположенность к бронхоспазму и к так называемой </w:t>
      </w:r>
      <w:r w:rsidRPr="00B24D64">
        <w:rPr>
          <w:rFonts w:ascii="Arial" w:hAnsi="Arial" w:cs="Arial"/>
          <w:i/>
          <w:sz w:val="24"/>
          <w:szCs w:val="24"/>
        </w:rPr>
        <w:t>неспецифической г</w:t>
      </w:r>
      <w:r w:rsidRPr="00B24D64">
        <w:rPr>
          <w:rFonts w:ascii="Arial" w:hAnsi="Arial" w:cs="Arial"/>
          <w:i/>
          <w:sz w:val="24"/>
          <w:szCs w:val="24"/>
        </w:rPr>
        <w:t>и</w:t>
      </w:r>
      <w:r w:rsidRPr="00B24D64">
        <w:rPr>
          <w:rFonts w:ascii="Arial" w:hAnsi="Arial" w:cs="Arial"/>
          <w:i/>
          <w:sz w:val="24"/>
          <w:szCs w:val="24"/>
        </w:rPr>
        <w:t>перреактивности бронхов</w:t>
      </w:r>
      <w:r w:rsidRPr="007612B9">
        <w:rPr>
          <w:rFonts w:ascii="Arial" w:hAnsi="Arial" w:cs="Arial"/>
          <w:sz w:val="24"/>
          <w:szCs w:val="24"/>
        </w:rPr>
        <w:t xml:space="preserve"> из-за нарушения развития в них гладкой мускулатуры. С</w:t>
      </w:r>
      <w:r w:rsidRPr="007612B9">
        <w:rPr>
          <w:rFonts w:ascii="Arial" w:hAnsi="Arial" w:cs="Arial"/>
          <w:sz w:val="24"/>
          <w:szCs w:val="24"/>
        </w:rPr>
        <w:t>е</w:t>
      </w:r>
      <w:r w:rsidRPr="007612B9">
        <w:rPr>
          <w:rFonts w:ascii="Arial" w:hAnsi="Arial" w:cs="Arial"/>
          <w:sz w:val="24"/>
          <w:szCs w:val="24"/>
        </w:rPr>
        <w:t>годняшние родители могут сильно удивиться, узнав, что до 1960-х в учебниках по п</w:t>
      </w:r>
      <w:r w:rsidRPr="007612B9">
        <w:rPr>
          <w:rFonts w:ascii="Arial" w:hAnsi="Arial" w:cs="Arial"/>
          <w:sz w:val="24"/>
          <w:szCs w:val="24"/>
        </w:rPr>
        <w:t>е</w:t>
      </w:r>
      <w:r w:rsidRPr="007612B9">
        <w:rPr>
          <w:rFonts w:ascii="Arial" w:hAnsi="Arial" w:cs="Arial"/>
          <w:sz w:val="24"/>
          <w:szCs w:val="24"/>
        </w:rPr>
        <w:t>диатрии бронхиальная астма если и упоминалась, то как редкое заболевание, — так разительно изменилась ситуация всего за полвека!</w:t>
      </w:r>
    </w:p>
    <w:p w:rsidR="007612B9" w:rsidRPr="007612B9" w:rsidRDefault="007612B9" w:rsidP="007612B9">
      <w:pPr>
        <w:rPr>
          <w:rFonts w:ascii="Arial" w:hAnsi="Arial" w:cs="Arial"/>
          <w:sz w:val="24"/>
          <w:szCs w:val="24"/>
        </w:rPr>
      </w:pPr>
      <w:r w:rsidRPr="007612B9">
        <w:rPr>
          <w:rFonts w:ascii="Arial" w:hAnsi="Arial" w:cs="Arial"/>
          <w:sz w:val="24"/>
          <w:szCs w:val="24"/>
        </w:rPr>
        <w:t>Фекалии пылевых клещей содержат не только белки, вызывающие дыхательные аллергии, их более крупные аллергены с молекулярным весом порядка 100 кДа сп</w:t>
      </w:r>
      <w:r w:rsidRPr="007612B9">
        <w:rPr>
          <w:rFonts w:ascii="Arial" w:hAnsi="Arial" w:cs="Arial"/>
          <w:sz w:val="24"/>
          <w:szCs w:val="24"/>
        </w:rPr>
        <w:t>о</w:t>
      </w:r>
      <w:r w:rsidRPr="007612B9">
        <w:rPr>
          <w:rFonts w:ascii="Arial" w:hAnsi="Arial" w:cs="Arial"/>
          <w:sz w:val="24"/>
          <w:szCs w:val="24"/>
        </w:rPr>
        <w:t>собны сенсибилизировать организм реб</w:t>
      </w:r>
      <w:r w:rsidR="00B24D64">
        <w:rPr>
          <w:rFonts w:ascii="Arial" w:hAnsi="Arial" w:cs="Arial"/>
          <w:sz w:val="24"/>
          <w:szCs w:val="24"/>
        </w:rPr>
        <w:t>ё</w:t>
      </w:r>
      <w:r w:rsidRPr="007612B9">
        <w:rPr>
          <w:rFonts w:ascii="Arial" w:hAnsi="Arial" w:cs="Arial"/>
          <w:sz w:val="24"/>
          <w:szCs w:val="24"/>
        </w:rPr>
        <w:t>нка через кожу, формируя атопические де</w:t>
      </w:r>
      <w:r w:rsidRPr="007612B9">
        <w:rPr>
          <w:rFonts w:ascii="Arial" w:hAnsi="Arial" w:cs="Arial"/>
          <w:sz w:val="24"/>
          <w:szCs w:val="24"/>
        </w:rPr>
        <w:t>р</w:t>
      </w:r>
      <w:r w:rsidRPr="007612B9">
        <w:rPr>
          <w:rFonts w:ascii="Arial" w:hAnsi="Arial" w:cs="Arial"/>
          <w:sz w:val="24"/>
          <w:szCs w:val="24"/>
        </w:rPr>
        <w:t>матиты. Советская медицина разделяла экссудативный диатез у реб</w:t>
      </w:r>
      <w:r w:rsidR="00B24D64">
        <w:rPr>
          <w:rFonts w:ascii="Arial" w:hAnsi="Arial" w:cs="Arial"/>
          <w:sz w:val="24"/>
          <w:szCs w:val="24"/>
        </w:rPr>
        <w:t>ё</w:t>
      </w:r>
      <w:r w:rsidRPr="007612B9">
        <w:rPr>
          <w:rFonts w:ascii="Arial" w:hAnsi="Arial" w:cs="Arial"/>
          <w:sz w:val="24"/>
          <w:szCs w:val="24"/>
        </w:rPr>
        <w:t>нка и экзему и нейродермит у взрослых, но относительно недавно мы начали читать зарубежную л</w:t>
      </w:r>
      <w:r w:rsidRPr="007612B9">
        <w:rPr>
          <w:rFonts w:ascii="Arial" w:hAnsi="Arial" w:cs="Arial"/>
          <w:sz w:val="24"/>
          <w:szCs w:val="24"/>
        </w:rPr>
        <w:t>и</w:t>
      </w:r>
      <w:r w:rsidRPr="007612B9">
        <w:rPr>
          <w:rFonts w:ascii="Arial" w:hAnsi="Arial" w:cs="Arial"/>
          <w:sz w:val="24"/>
          <w:szCs w:val="24"/>
        </w:rPr>
        <w:t>тературу и поняли, что это одно и то же заболевание на разных этапах его развития. Теперь всё это сведено к атопическому дерматиту. Некоторые отечественные педиа</w:t>
      </w:r>
      <w:r w:rsidRPr="007612B9">
        <w:rPr>
          <w:rFonts w:ascii="Arial" w:hAnsi="Arial" w:cs="Arial"/>
          <w:sz w:val="24"/>
          <w:szCs w:val="24"/>
        </w:rPr>
        <w:t>т</w:t>
      </w:r>
      <w:r w:rsidRPr="007612B9">
        <w:rPr>
          <w:rFonts w:ascii="Arial" w:hAnsi="Arial" w:cs="Arial"/>
          <w:sz w:val="24"/>
          <w:szCs w:val="24"/>
        </w:rPr>
        <w:t>ры до сих пор полагают, что диатез у детей — это какая-то особая кожная реакция и не знают о ключевой роли пылевых клещей в его патогенезе, перекладывая всю вину на неправильное питание ребёнка.</w:t>
      </w:r>
    </w:p>
    <w:p w:rsidR="007612B9" w:rsidRPr="007612B9" w:rsidRDefault="007612B9" w:rsidP="007612B9">
      <w:pPr>
        <w:rPr>
          <w:rFonts w:ascii="Arial" w:hAnsi="Arial" w:cs="Arial"/>
          <w:sz w:val="24"/>
          <w:szCs w:val="24"/>
        </w:rPr>
      </w:pPr>
      <w:r w:rsidRPr="007612B9">
        <w:rPr>
          <w:rFonts w:ascii="Arial" w:hAnsi="Arial" w:cs="Arial"/>
          <w:sz w:val="24"/>
          <w:szCs w:val="24"/>
        </w:rPr>
        <w:t>В 1990-х в США, а затем и в Европе заговорили о новой напасти — аллергии на арахис, сенсибилизация на который, как это теперь известно, развивается через руки — дети стали есть жареные орехи руками, которые часто моют с мылом, что удаляет защитное кожное сало и повышает проницаемость кожи. В последние годы серь</w:t>
      </w:r>
      <w:r w:rsidR="00C70100">
        <w:rPr>
          <w:rFonts w:ascii="Arial" w:hAnsi="Arial" w:cs="Arial"/>
          <w:sz w:val="24"/>
          <w:szCs w:val="24"/>
        </w:rPr>
        <w:t>ё</w:t>
      </w:r>
      <w:r w:rsidRPr="007612B9">
        <w:rPr>
          <w:rFonts w:ascii="Arial" w:hAnsi="Arial" w:cs="Arial"/>
          <w:sz w:val="24"/>
          <w:szCs w:val="24"/>
        </w:rPr>
        <w:t>зно заговорили и о других пищевых аллергиях</w:t>
      </w:r>
      <w:r w:rsidR="00C70100">
        <w:rPr>
          <w:rFonts w:ascii="Arial" w:hAnsi="Arial" w:cs="Arial"/>
          <w:sz w:val="24"/>
          <w:szCs w:val="24"/>
        </w:rPr>
        <w:t xml:space="preserve"> (</w:t>
      </w:r>
      <w:r w:rsidRPr="007612B9">
        <w:rPr>
          <w:rFonts w:ascii="Arial" w:hAnsi="Arial" w:cs="Arial"/>
          <w:sz w:val="24"/>
          <w:szCs w:val="24"/>
        </w:rPr>
        <w:t xml:space="preserve">в частности </w:t>
      </w:r>
      <w:r w:rsidR="00C70100" w:rsidRPr="00C70100">
        <w:rPr>
          <w:rFonts w:ascii="Arial" w:hAnsi="Arial" w:cs="Arial"/>
          <w:sz w:val="24"/>
          <w:szCs w:val="24"/>
        </w:rPr>
        <w:t>—</w:t>
      </w:r>
      <w:r w:rsidR="00C70100">
        <w:rPr>
          <w:rFonts w:ascii="Arial" w:hAnsi="Arial" w:cs="Arial"/>
          <w:sz w:val="24"/>
          <w:szCs w:val="24"/>
        </w:rPr>
        <w:t xml:space="preserve"> </w:t>
      </w:r>
      <w:r w:rsidRPr="007612B9">
        <w:rPr>
          <w:rFonts w:ascii="Arial" w:hAnsi="Arial" w:cs="Arial"/>
          <w:sz w:val="24"/>
          <w:szCs w:val="24"/>
        </w:rPr>
        <w:t>к мясу</w:t>
      </w:r>
      <w:r w:rsidR="00C70100">
        <w:rPr>
          <w:rFonts w:ascii="Arial" w:hAnsi="Arial" w:cs="Arial"/>
          <w:sz w:val="24"/>
          <w:szCs w:val="24"/>
        </w:rPr>
        <w:t>)</w:t>
      </w:r>
      <w:r w:rsidRPr="007612B9">
        <w:rPr>
          <w:rFonts w:ascii="Arial" w:hAnsi="Arial" w:cs="Arial"/>
          <w:sz w:val="24"/>
          <w:szCs w:val="24"/>
        </w:rPr>
        <w:t>, сенсибилизация на которое возникает после присасывания лесных клещей.</w:t>
      </w:r>
    </w:p>
    <w:p w:rsidR="007612B9" w:rsidRPr="007612B9" w:rsidRDefault="009B73FA" w:rsidP="007612B9">
      <w:pPr>
        <w:rPr>
          <w:rFonts w:ascii="Arial" w:hAnsi="Arial" w:cs="Arial"/>
          <w:sz w:val="24"/>
          <w:szCs w:val="24"/>
        </w:rPr>
      </w:pPr>
      <w:r>
        <w:rPr>
          <w:noProof/>
          <w:lang w:val="uk-UA" w:eastAsia="uk-UA"/>
        </w:rPr>
        <w:lastRenderedPageBreak/>
        <w:pict>
          <v:shape id="_x0000_i1026" type="#_x0000_t75" style="width:484.25pt;height:308.3pt;visibility:visible;mso-wrap-style:square">
            <v:imagedata r:id="rId10" o:title="" blacklevel="-6554f"/>
          </v:shape>
        </w:pict>
      </w:r>
    </w:p>
    <w:p w:rsidR="007612B9" w:rsidRPr="007612B9" w:rsidRDefault="007612B9" w:rsidP="007612B9">
      <w:pPr>
        <w:rPr>
          <w:rFonts w:ascii="Arial" w:hAnsi="Arial" w:cs="Arial"/>
          <w:sz w:val="24"/>
          <w:szCs w:val="24"/>
        </w:rPr>
      </w:pPr>
    </w:p>
    <w:p w:rsidR="007612B9" w:rsidRPr="007612B9" w:rsidRDefault="007612B9" w:rsidP="007612B9">
      <w:pPr>
        <w:rPr>
          <w:rFonts w:ascii="Arial" w:hAnsi="Arial" w:cs="Arial"/>
          <w:sz w:val="24"/>
          <w:szCs w:val="24"/>
        </w:rPr>
      </w:pPr>
      <w:r w:rsidRPr="007612B9">
        <w:rPr>
          <w:rFonts w:ascii="Arial" w:hAnsi="Arial" w:cs="Arial"/>
          <w:sz w:val="24"/>
          <w:szCs w:val="24"/>
        </w:rPr>
        <w:t>Если при поллинозах симптомы возникают сразу после вдыхания пыльцы, реакции при бронхиальной астме, некоторых пищевых аллергиях и при атопических дерматитах (экземе) могут отсрочиваться или становиться хроническими, приобретая иммуново</w:t>
      </w:r>
      <w:r w:rsidRPr="007612B9">
        <w:rPr>
          <w:rFonts w:ascii="Arial" w:hAnsi="Arial" w:cs="Arial"/>
          <w:sz w:val="24"/>
          <w:szCs w:val="24"/>
        </w:rPr>
        <w:t>с</w:t>
      </w:r>
      <w:r w:rsidRPr="007612B9">
        <w:rPr>
          <w:rFonts w:ascii="Arial" w:hAnsi="Arial" w:cs="Arial"/>
          <w:sz w:val="24"/>
          <w:szCs w:val="24"/>
        </w:rPr>
        <w:t>палительный характер даже при отсутствии запускающего аллергена.</w:t>
      </w:r>
    </w:p>
    <w:p w:rsidR="007612B9" w:rsidRPr="00C70100" w:rsidRDefault="007612B9" w:rsidP="007612B9">
      <w:pPr>
        <w:rPr>
          <w:rFonts w:ascii="Arial" w:hAnsi="Arial" w:cs="Arial"/>
          <w:sz w:val="16"/>
          <w:szCs w:val="16"/>
        </w:rPr>
      </w:pPr>
    </w:p>
    <w:p w:rsidR="007612B9" w:rsidRPr="00C70100" w:rsidRDefault="007612B9" w:rsidP="00C70100">
      <w:pPr>
        <w:pStyle w:val="31"/>
      </w:pPr>
      <w:r w:rsidRPr="00C70100">
        <w:t>Т</w:t>
      </w:r>
      <w:r w:rsidR="00C70100" w:rsidRPr="00C70100">
        <w:t>аким</w:t>
      </w:r>
      <w:r w:rsidRPr="00C70100">
        <w:t xml:space="preserve"> о</w:t>
      </w:r>
      <w:r w:rsidR="00C70100" w:rsidRPr="00C70100">
        <w:t>бразом</w:t>
      </w:r>
      <w:r w:rsidRPr="00C70100">
        <w:t xml:space="preserve"> комбинация нарастающих санитарно-гигиенических мер и изоляции детей от естественной среды с её антигенным разнообразием стала причиной появления всех аллергоэпидемий.</w:t>
      </w:r>
    </w:p>
    <w:p w:rsidR="007612B9" w:rsidRPr="00C70100" w:rsidRDefault="007612B9" w:rsidP="007612B9">
      <w:pPr>
        <w:rPr>
          <w:rFonts w:ascii="Arial" w:hAnsi="Arial" w:cs="Arial"/>
          <w:sz w:val="16"/>
          <w:szCs w:val="16"/>
        </w:rPr>
      </w:pPr>
    </w:p>
    <w:p w:rsidR="007612B9" w:rsidRPr="007612B9" w:rsidRDefault="007612B9" w:rsidP="007612B9">
      <w:pPr>
        <w:rPr>
          <w:rFonts w:ascii="Arial" w:hAnsi="Arial" w:cs="Arial"/>
          <w:sz w:val="24"/>
          <w:szCs w:val="24"/>
        </w:rPr>
      </w:pPr>
      <w:r w:rsidRPr="007612B9">
        <w:rPr>
          <w:rFonts w:ascii="Arial" w:hAnsi="Arial" w:cs="Arial"/>
          <w:sz w:val="24"/>
          <w:szCs w:val="24"/>
        </w:rPr>
        <w:t>Мысль подтверждается и лабораторно: у детей и взрослых из "догигиенических" сообществ высок общий титр аллергических антител (</w:t>
      </w:r>
      <w:r w:rsidRPr="007612B9">
        <w:rPr>
          <w:rFonts w:ascii="Arial" w:hAnsi="Arial" w:cs="Arial"/>
          <w:sz w:val="24"/>
          <w:szCs w:val="24"/>
          <w:lang w:val="en-US"/>
        </w:rPr>
        <w:t>total</w:t>
      </w:r>
      <w:r w:rsidRPr="007612B9">
        <w:rPr>
          <w:rFonts w:ascii="Arial" w:hAnsi="Arial" w:cs="Arial"/>
          <w:sz w:val="24"/>
          <w:szCs w:val="24"/>
        </w:rPr>
        <w:t xml:space="preserve"> </w:t>
      </w:r>
      <w:r w:rsidRPr="007612B9">
        <w:rPr>
          <w:rFonts w:ascii="Arial" w:hAnsi="Arial" w:cs="Arial"/>
          <w:sz w:val="24"/>
          <w:szCs w:val="24"/>
          <w:lang w:val="en-US"/>
        </w:rPr>
        <w:t>serum</w:t>
      </w:r>
      <w:r w:rsidRPr="007612B9">
        <w:rPr>
          <w:rFonts w:ascii="Arial" w:hAnsi="Arial" w:cs="Arial"/>
          <w:sz w:val="24"/>
          <w:szCs w:val="24"/>
        </w:rPr>
        <w:t xml:space="preserve"> </w:t>
      </w:r>
      <w:r w:rsidRPr="007612B9">
        <w:rPr>
          <w:rFonts w:ascii="Arial" w:hAnsi="Arial" w:cs="Arial"/>
          <w:sz w:val="24"/>
          <w:szCs w:val="24"/>
          <w:lang w:val="en-US"/>
        </w:rPr>
        <w:t>IgE</w:t>
      </w:r>
      <w:r w:rsidRPr="007612B9">
        <w:rPr>
          <w:rFonts w:ascii="Arial" w:hAnsi="Arial" w:cs="Arial"/>
          <w:sz w:val="24"/>
          <w:szCs w:val="24"/>
        </w:rPr>
        <w:t xml:space="preserve">), но при этом они имеют антитела </w:t>
      </w:r>
      <w:r w:rsidRPr="007612B9">
        <w:rPr>
          <w:rFonts w:ascii="Arial" w:hAnsi="Arial" w:cs="Arial"/>
          <w:sz w:val="24"/>
          <w:szCs w:val="24"/>
          <w:lang w:val="en-US"/>
        </w:rPr>
        <w:t>IgE</w:t>
      </w:r>
      <w:r w:rsidRPr="007612B9">
        <w:rPr>
          <w:rFonts w:ascii="Arial" w:hAnsi="Arial" w:cs="Arial"/>
          <w:sz w:val="24"/>
          <w:szCs w:val="24"/>
        </w:rPr>
        <w:t xml:space="preserve"> к множеству окружающих их антигенов (пылевым клещам, аскар</w:t>
      </w:r>
      <w:r w:rsidRPr="007612B9">
        <w:rPr>
          <w:rFonts w:ascii="Arial" w:hAnsi="Arial" w:cs="Arial"/>
          <w:sz w:val="24"/>
          <w:szCs w:val="24"/>
        </w:rPr>
        <w:t>и</w:t>
      </w:r>
      <w:r w:rsidRPr="007612B9">
        <w:rPr>
          <w:rFonts w:ascii="Arial" w:hAnsi="Arial" w:cs="Arial"/>
          <w:sz w:val="24"/>
          <w:szCs w:val="24"/>
        </w:rPr>
        <w:t>дам, пыльце и т. д.), прич</w:t>
      </w:r>
      <w:r w:rsidR="00C70100">
        <w:rPr>
          <w:rFonts w:ascii="Arial" w:hAnsi="Arial" w:cs="Arial"/>
          <w:sz w:val="24"/>
          <w:szCs w:val="24"/>
        </w:rPr>
        <w:t>ё</w:t>
      </w:r>
      <w:r w:rsidRPr="007612B9">
        <w:rPr>
          <w:rFonts w:ascii="Arial" w:hAnsi="Arial" w:cs="Arial"/>
          <w:sz w:val="24"/>
          <w:szCs w:val="24"/>
        </w:rPr>
        <w:t>м к каждому понемногу (в низких титрах). В «цивилизова</w:t>
      </w:r>
      <w:r w:rsidRPr="007612B9">
        <w:rPr>
          <w:rFonts w:ascii="Arial" w:hAnsi="Arial" w:cs="Arial"/>
          <w:sz w:val="24"/>
          <w:szCs w:val="24"/>
        </w:rPr>
        <w:t>н</w:t>
      </w:r>
      <w:r w:rsidRPr="007612B9">
        <w:rPr>
          <w:rFonts w:ascii="Arial" w:hAnsi="Arial" w:cs="Arial"/>
          <w:sz w:val="24"/>
          <w:szCs w:val="24"/>
        </w:rPr>
        <w:t xml:space="preserve">ных» сообществах наблюдается обратная картина – общий титр антител </w:t>
      </w:r>
      <w:r w:rsidRPr="007612B9">
        <w:rPr>
          <w:rFonts w:ascii="Arial" w:hAnsi="Arial" w:cs="Arial"/>
          <w:sz w:val="24"/>
          <w:szCs w:val="24"/>
          <w:lang w:val="en-US"/>
        </w:rPr>
        <w:t>IgE</w:t>
      </w:r>
      <w:r w:rsidRPr="007612B9">
        <w:rPr>
          <w:rFonts w:ascii="Arial" w:hAnsi="Arial" w:cs="Arial"/>
          <w:sz w:val="24"/>
          <w:szCs w:val="24"/>
        </w:rPr>
        <w:t xml:space="preserve"> невысок, тогда как специфические антитела к отдельным аллергенам наработаны в очень выс</w:t>
      </w:r>
      <w:r w:rsidRPr="007612B9">
        <w:rPr>
          <w:rFonts w:ascii="Arial" w:hAnsi="Arial" w:cs="Arial"/>
          <w:sz w:val="24"/>
          <w:szCs w:val="24"/>
        </w:rPr>
        <w:t>о</w:t>
      </w:r>
      <w:r w:rsidRPr="007612B9">
        <w:rPr>
          <w:rFonts w:ascii="Arial" w:hAnsi="Arial" w:cs="Arial"/>
          <w:sz w:val="24"/>
          <w:szCs w:val="24"/>
        </w:rPr>
        <w:t>ких титрах. Образно говоря, перемещение современного ребёнка из мультиантигенной среды в олигоантигенную само по себе не да</w:t>
      </w:r>
      <w:r w:rsidR="00C70100">
        <w:rPr>
          <w:rFonts w:ascii="Arial" w:hAnsi="Arial" w:cs="Arial"/>
          <w:sz w:val="24"/>
          <w:szCs w:val="24"/>
        </w:rPr>
        <w:t>ё</w:t>
      </w:r>
      <w:r w:rsidRPr="007612B9">
        <w:rPr>
          <w:rFonts w:ascii="Arial" w:hAnsi="Arial" w:cs="Arial"/>
          <w:sz w:val="24"/>
          <w:szCs w:val="24"/>
        </w:rPr>
        <w:t>т иммунитету "разбрестись" по множ</w:t>
      </w:r>
      <w:r w:rsidRPr="007612B9">
        <w:rPr>
          <w:rFonts w:ascii="Arial" w:hAnsi="Arial" w:cs="Arial"/>
          <w:sz w:val="24"/>
          <w:szCs w:val="24"/>
        </w:rPr>
        <w:t>е</w:t>
      </w:r>
      <w:r w:rsidRPr="007612B9">
        <w:rPr>
          <w:rFonts w:ascii="Arial" w:hAnsi="Arial" w:cs="Arial"/>
          <w:sz w:val="24"/>
          <w:szCs w:val="24"/>
        </w:rPr>
        <w:t>ству субстанций, так что он задействует весь свой арсенал против всего нескольких антигенов, которые к тому же часто представлены в городской среде в неестественно высоких концентрациях. А дальше дело усугубляется малоподвижностью и рядом др</w:t>
      </w:r>
      <w:r w:rsidRPr="007612B9">
        <w:rPr>
          <w:rFonts w:ascii="Arial" w:hAnsi="Arial" w:cs="Arial"/>
          <w:sz w:val="24"/>
          <w:szCs w:val="24"/>
        </w:rPr>
        <w:t>у</w:t>
      </w:r>
      <w:r w:rsidRPr="007612B9">
        <w:rPr>
          <w:rFonts w:ascii="Arial" w:hAnsi="Arial" w:cs="Arial"/>
          <w:sz w:val="24"/>
          <w:szCs w:val="24"/>
        </w:rPr>
        <w:t>гих подспудных факторов жизни в цивилизации.</w:t>
      </w:r>
    </w:p>
    <w:p w:rsidR="007612B9" w:rsidRPr="007612B9" w:rsidRDefault="007612B9" w:rsidP="007612B9">
      <w:pPr>
        <w:rPr>
          <w:rFonts w:ascii="Arial" w:hAnsi="Arial" w:cs="Arial"/>
          <w:sz w:val="24"/>
          <w:szCs w:val="24"/>
        </w:rPr>
      </w:pPr>
    </w:p>
    <w:p w:rsidR="007612B9" w:rsidRPr="00C70100" w:rsidRDefault="007612B9" w:rsidP="007612B9">
      <w:pPr>
        <w:rPr>
          <w:rFonts w:ascii="Arial" w:hAnsi="Arial" w:cs="Arial"/>
          <w:b/>
          <w:sz w:val="24"/>
          <w:szCs w:val="24"/>
        </w:rPr>
      </w:pPr>
      <w:r w:rsidRPr="00C70100">
        <w:rPr>
          <w:rFonts w:ascii="Arial" w:hAnsi="Arial" w:cs="Arial"/>
          <w:b/>
          <w:sz w:val="24"/>
          <w:szCs w:val="24"/>
        </w:rPr>
        <w:t>В ЧЁМ ЖЕ ЗАКЛЮЧАЕТСЯ АЛЛЕРГИЧЕСКАЯ РЕАКЦИЯ?</w:t>
      </w:r>
    </w:p>
    <w:p w:rsidR="007612B9" w:rsidRPr="007612B9" w:rsidRDefault="007612B9" w:rsidP="007612B9">
      <w:pPr>
        <w:rPr>
          <w:rFonts w:ascii="Arial" w:hAnsi="Arial" w:cs="Arial"/>
          <w:sz w:val="24"/>
          <w:szCs w:val="24"/>
        </w:rPr>
      </w:pPr>
      <w:r w:rsidRPr="007612B9">
        <w:rPr>
          <w:rFonts w:ascii="Arial" w:hAnsi="Arial" w:cs="Arial"/>
          <w:sz w:val="24"/>
          <w:szCs w:val="24"/>
        </w:rPr>
        <w:t xml:space="preserve">Аллергии обусловлены развитием гиперчувствительности </w:t>
      </w:r>
      <w:r w:rsidRPr="007612B9">
        <w:rPr>
          <w:rFonts w:ascii="Arial" w:hAnsi="Arial" w:cs="Arial"/>
          <w:sz w:val="24"/>
          <w:szCs w:val="24"/>
          <w:lang w:val="en-US"/>
        </w:rPr>
        <w:t>I</w:t>
      </w:r>
      <w:r w:rsidRPr="007612B9">
        <w:rPr>
          <w:rFonts w:ascii="Arial" w:hAnsi="Arial" w:cs="Arial"/>
          <w:sz w:val="24"/>
          <w:szCs w:val="24"/>
        </w:rPr>
        <w:t xml:space="preserve"> типа (немедленного т</w:t>
      </w:r>
      <w:r w:rsidRPr="007612B9">
        <w:rPr>
          <w:rFonts w:ascii="Arial" w:hAnsi="Arial" w:cs="Arial"/>
          <w:sz w:val="24"/>
          <w:szCs w:val="24"/>
        </w:rPr>
        <w:t>и</w:t>
      </w:r>
      <w:r w:rsidRPr="007612B9">
        <w:rPr>
          <w:rFonts w:ascii="Arial" w:hAnsi="Arial" w:cs="Arial"/>
          <w:sz w:val="24"/>
          <w:szCs w:val="24"/>
        </w:rPr>
        <w:t xml:space="preserve">па). При этом сначала организм сенсибилизируется на антиген (чужеродный белок), вырабатывая на него специфические антитела </w:t>
      </w:r>
      <w:r w:rsidR="00C70100" w:rsidRPr="007612B9">
        <w:rPr>
          <w:rFonts w:ascii="Arial" w:hAnsi="Arial" w:cs="Arial"/>
          <w:sz w:val="24"/>
          <w:szCs w:val="24"/>
          <w:lang w:val="en-US"/>
        </w:rPr>
        <w:t>IgE</w:t>
      </w:r>
      <w:r w:rsidR="00C70100" w:rsidRPr="007612B9">
        <w:rPr>
          <w:rFonts w:ascii="Arial" w:hAnsi="Arial" w:cs="Arial"/>
          <w:sz w:val="24"/>
          <w:szCs w:val="24"/>
        </w:rPr>
        <w:t xml:space="preserve"> </w:t>
      </w:r>
      <w:r w:rsidRPr="007612B9">
        <w:rPr>
          <w:rFonts w:ascii="Arial" w:hAnsi="Arial" w:cs="Arial"/>
          <w:sz w:val="24"/>
          <w:szCs w:val="24"/>
        </w:rPr>
        <w:t>(</w:t>
      </w:r>
      <w:r w:rsidR="00C70100">
        <w:rPr>
          <w:rFonts w:ascii="Arial" w:hAnsi="Arial" w:cs="Arial"/>
          <w:sz w:val="24"/>
          <w:szCs w:val="24"/>
        </w:rPr>
        <w:t>«</w:t>
      </w:r>
      <w:r w:rsidRPr="00C70100">
        <w:rPr>
          <w:rFonts w:ascii="Arial" w:hAnsi="Arial" w:cs="Arial"/>
          <w:i/>
          <w:sz w:val="24"/>
          <w:szCs w:val="24"/>
        </w:rPr>
        <w:t>иммуноглобулины</w:t>
      </w:r>
      <w:r w:rsidR="00C70100">
        <w:rPr>
          <w:rFonts w:ascii="Arial" w:hAnsi="Arial" w:cs="Arial"/>
          <w:i/>
          <w:sz w:val="24"/>
          <w:szCs w:val="24"/>
        </w:rPr>
        <w:t xml:space="preserve"> Е»</w:t>
      </w:r>
      <w:r w:rsidRPr="007612B9">
        <w:rPr>
          <w:rFonts w:ascii="Arial" w:hAnsi="Arial" w:cs="Arial"/>
          <w:sz w:val="24"/>
          <w:szCs w:val="24"/>
        </w:rPr>
        <w:t>). При п</w:t>
      </w:r>
      <w:r w:rsidRPr="007612B9">
        <w:rPr>
          <w:rFonts w:ascii="Arial" w:hAnsi="Arial" w:cs="Arial"/>
          <w:sz w:val="24"/>
          <w:szCs w:val="24"/>
        </w:rPr>
        <w:t>о</w:t>
      </w:r>
      <w:r w:rsidRPr="007612B9">
        <w:rPr>
          <w:rFonts w:ascii="Arial" w:hAnsi="Arial" w:cs="Arial"/>
          <w:sz w:val="24"/>
          <w:szCs w:val="24"/>
        </w:rPr>
        <w:t>вторном столкновении с тем же антигеном, который уже стал аллергеном, с ним реаг</w:t>
      </w:r>
      <w:r w:rsidRPr="007612B9">
        <w:rPr>
          <w:rFonts w:ascii="Arial" w:hAnsi="Arial" w:cs="Arial"/>
          <w:sz w:val="24"/>
          <w:szCs w:val="24"/>
        </w:rPr>
        <w:t>и</w:t>
      </w:r>
      <w:r w:rsidRPr="007612B9">
        <w:rPr>
          <w:rFonts w:ascii="Arial" w:hAnsi="Arial" w:cs="Arial"/>
          <w:sz w:val="24"/>
          <w:szCs w:val="24"/>
        </w:rPr>
        <w:t>руют наработанные антитела и развивается обильный выброс из тучных клеток и б</w:t>
      </w:r>
      <w:r w:rsidRPr="007612B9">
        <w:rPr>
          <w:rFonts w:ascii="Arial" w:hAnsi="Arial" w:cs="Arial"/>
          <w:sz w:val="24"/>
          <w:szCs w:val="24"/>
        </w:rPr>
        <w:t>а</w:t>
      </w:r>
      <w:r w:rsidRPr="007612B9">
        <w:rPr>
          <w:rFonts w:ascii="Arial" w:hAnsi="Arial" w:cs="Arial"/>
          <w:sz w:val="24"/>
          <w:szCs w:val="24"/>
        </w:rPr>
        <w:lastRenderedPageBreak/>
        <w:t>зофилов биоактивных веществ (медиаторов аллергии), основным из которых является гистамин. В принципе, в подобных ситуациях эти медиаторы призваны играть защи</w:t>
      </w:r>
      <w:r w:rsidRPr="007612B9">
        <w:rPr>
          <w:rFonts w:ascii="Arial" w:hAnsi="Arial" w:cs="Arial"/>
          <w:sz w:val="24"/>
          <w:szCs w:val="24"/>
        </w:rPr>
        <w:t>т</w:t>
      </w:r>
      <w:r w:rsidRPr="007612B9">
        <w:rPr>
          <w:rFonts w:ascii="Arial" w:hAnsi="Arial" w:cs="Arial"/>
          <w:sz w:val="24"/>
          <w:szCs w:val="24"/>
        </w:rPr>
        <w:t>ную роль — они вызывают сокращение бронхов, препятствуя дальнейшему вдыханию чужеродного белка-аллергена, а также увеличивают проницаемость капилляров, чтобы выделить больше слизи, а с нею высморкать и вычихать осевший на слизистых дых</w:t>
      </w:r>
      <w:r w:rsidRPr="007612B9">
        <w:rPr>
          <w:rFonts w:ascii="Arial" w:hAnsi="Arial" w:cs="Arial"/>
          <w:sz w:val="24"/>
          <w:szCs w:val="24"/>
        </w:rPr>
        <w:t>а</w:t>
      </w:r>
      <w:r w:rsidRPr="007612B9">
        <w:rPr>
          <w:rFonts w:ascii="Arial" w:hAnsi="Arial" w:cs="Arial"/>
          <w:sz w:val="24"/>
          <w:szCs w:val="24"/>
        </w:rPr>
        <w:t>тельных путей чужеродный белок (а вдруг это инфекция?!). Однако беда в том, что при аллергии эта реакция избыточна и направлена на безобидную субстанцию. Если се</w:t>
      </w:r>
      <w:r w:rsidRPr="007612B9">
        <w:rPr>
          <w:rFonts w:ascii="Arial" w:hAnsi="Arial" w:cs="Arial"/>
          <w:sz w:val="24"/>
          <w:szCs w:val="24"/>
        </w:rPr>
        <w:t>н</w:t>
      </w:r>
      <w:r w:rsidRPr="007612B9">
        <w:rPr>
          <w:rFonts w:ascii="Arial" w:hAnsi="Arial" w:cs="Arial"/>
          <w:sz w:val="24"/>
          <w:szCs w:val="24"/>
        </w:rPr>
        <w:t>сибилизированный аллергик сталкивается с большим количеством аллергена, у него могут возникнуть жизнеугрожающие состояния, как то отёк Квинке на слизистой гортани (можно задохнуться) или анафилактический шок.</w:t>
      </w:r>
    </w:p>
    <w:p w:rsidR="007612B9" w:rsidRPr="007612B9" w:rsidRDefault="007612B9" w:rsidP="007612B9">
      <w:pPr>
        <w:rPr>
          <w:rFonts w:ascii="Arial" w:hAnsi="Arial" w:cs="Arial"/>
          <w:sz w:val="24"/>
          <w:szCs w:val="24"/>
        </w:rPr>
      </w:pPr>
    </w:p>
    <w:p w:rsidR="007612B9" w:rsidRPr="007612B9" w:rsidRDefault="007612B9" w:rsidP="007612B9">
      <w:pPr>
        <w:rPr>
          <w:rFonts w:ascii="Arial" w:hAnsi="Arial" w:cs="Arial"/>
          <w:sz w:val="24"/>
          <w:szCs w:val="24"/>
        </w:rPr>
      </w:pPr>
    </w:p>
    <w:p w:rsidR="007612B9" w:rsidRPr="00C70100" w:rsidRDefault="007612B9" w:rsidP="007612B9">
      <w:pPr>
        <w:rPr>
          <w:rFonts w:ascii="Arial" w:hAnsi="Arial" w:cs="Arial"/>
          <w:b/>
          <w:sz w:val="24"/>
          <w:szCs w:val="24"/>
        </w:rPr>
      </w:pPr>
      <w:r w:rsidRPr="00C70100">
        <w:rPr>
          <w:rFonts w:ascii="Arial" w:hAnsi="Arial" w:cs="Arial"/>
          <w:b/>
          <w:sz w:val="24"/>
          <w:szCs w:val="24"/>
        </w:rPr>
        <w:t>ЧТО ДЕЛАТЬ, ЧТОБЫ У РЕБ</w:t>
      </w:r>
      <w:r w:rsidR="00C70100">
        <w:rPr>
          <w:rFonts w:ascii="Arial" w:hAnsi="Arial" w:cs="Arial"/>
          <w:b/>
          <w:sz w:val="24"/>
          <w:szCs w:val="24"/>
        </w:rPr>
        <w:t>Ё</w:t>
      </w:r>
      <w:r w:rsidRPr="00C70100">
        <w:rPr>
          <w:rFonts w:ascii="Arial" w:hAnsi="Arial" w:cs="Arial"/>
          <w:b/>
          <w:sz w:val="24"/>
          <w:szCs w:val="24"/>
        </w:rPr>
        <w:t>НКА НЕ РАЗВИЛАСЬ АЛЛЕРГИЯ?</w:t>
      </w:r>
    </w:p>
    <w:p w:rsidR="007612B9" w:rsidRPr="007612B9" w:rsidRDefault="007612B9" w:rsidP="007612B9">
      <w:pPr>
        <w:rPr>
          <w:rFonts w:ascii="Arial" w:hAnsi="Arial" w:cs="Arial"/>
          <w:sz w:val="24"/>
          <w:szCs w:val="24"/>
        </w:rPr>
      </w:pPr>
      <w:r w:rsidRPr="007612B9">
        <w:rPr>
          <w:rFonts w:ascii="Arial" w:hAnsi="Arial" w:cs="Arial"/>
          <w:sz w:val="24"/>
          <w:szCs w:val="24"/>
        </w:rPr>
        <w:t>Как я уже отметил, аллергии развиваются только у генетически предрасположе</w:t>
      </w:r>
      <w:r w:rsidRPr="007612B9">
        <w:rPr>
          <w:rFonts w:ascii="Arial" w:hAnsi="Arial" w:cs="Arial"/>
          <w:sz w:val="24"/>
          <w:szCs w:val="24"/>
        </w:rPr>
        <w:t>н</w:t>
      </w:r>
      <w:r w:rsidRPr="007612B9">
        <w:rPr>
          <w:rFonts w:ascii="Arial" w:hAnsi="Arial" w:cs="Arial"/>
          <w:sz w:val="24"/>
          <w:szCs w:val="24"/>
        </w:rPr>
        <w:t>ных к ним людей. Беда только в том, что таковых — четверть популяции. У больши</w:t>
      </w:r>
      <w:r w:rsidRPr="007612B9">
        <w:rPr>
          <w:rFonts w:ascii="Arial" w:hAnsi="Arial" w:cs="Arial"/>
          <w:sz w:val="24"/>
          <w:szCs w:val="24"/>
        </w:rPr>
        <w:t>н</w:t>
      </w:r>
      <w:r w:rsidRPr="007612B9">
        <w:rPr>
          <w:rFonts w:ascii="Arial" w:hAnsi="Arial" w:cs="Arial"/>
          <w:sz w:val="24"/>
          <w:szCs w:val="24"/>
        </w:rPr>
        <w:t>ства детей (80%) организм всё же выработает толерантность (</w:t>
      </w:r>
      <w:r w:rsidRPr="00C70100">
        <w:rPr>
          <w:rFonts w:ascii="Arial" w:hAnsi="Arial" w:cs="Arial"/>
          <w:i/>
          <w:sz w:val="24"/>
          <w:szCs w:val="24"/>
        </w:rPr>
        <w:t>десенсибилизируется</w:t>
      </w:r>
      <w:r w:rsidRPr="007612B9">
        <w:rPr>
          <w:rFonts w:ascii="Arial" w:hAnsi="Arial" w:cs="Arial"/>
          <w:sz w:val="24"/>
          <w:szCs w:val="24"/>
        </w:rPr>
        <w:t>) к аллергенам в подростковом возрасте и аллергия пройд</w:t>
      </w:r>
      <w:r w:rsidR="00C70100">
        <w:rPr>
          <w:rFonts w:ascii="Arial" w:hAnsi="Arial" w:cs="Arial"/>
          <w:sz w:val="24"/>
          <w:szCs w:val="24"/>
        </w:rPr>
        <w:t>ё</w:t>
      </w:r>
      <w:r w:rsidRPr="007612B9">
        <w:rPr>
          <w:rFonts w:ascii="Arial" w:hAnsi="Arial" w:cs="Arial"/>
          <w:sz w:val="24"/>
          <w:szCs w:val="24"/>
        </w:rPr>
        <w:t>т сама собой, но так повезёт не всем. Если новоиспеч</w:t>
      </w:r>
      <w:r w:rsidR="00C70100">
        <w:rPr>
          <w:rFonts w:ascii="Arial" w:hAnsi="Arial" w:cs="Arial"/>
          <w:sz w:val="24"/>
          <w:szCs w:val="24"/>
        </w:rPr>
        <w:t>ё</w:t>
      </w:r>
      <w:r w:rsidRPr="007612B9">
        <w:rPr>
          <w:rFonts w:ascii="Arial" w:hAnsi="Arial" w:cs="Arial"/>
          <w:sz w:val="24"/>
          <w:szCs w:val="24"/>
        </w:rPr>
        <w:t>нные родители или их ближайшие родственники страдают описанными формами аллергии (или страдали ими в детстве), есть смысл сделать всё возможное, чтобы предотвратить развитие таких же реакций у реб</w:t>
      </w:r>
      <w:r w:rsidR="00C70100">
        <w:rPr>
          <w:rFonts w:ascii="Arial" w:hAnsi="Arial" w:cs="Arial"/>
          <w:sz w:val="24"/>
          <w:szCs w:val="24"/>
        </w:rPr>
        <w:t>ё</w:t>
      </w:r>
      <w:r w:rsidRPr="007612B9">
        <w:rPr>
          <w:rFonts w:ascii="Arial" w:hAnsi="Arial" w:cs="Arial"/>
          <w:sz w:val="24"/>
          <w:szCs w:val="24"/>
        </w:rPr>
        <w:t>нка. Если вы вн</w:t>
      </w:r>
      <w:r w:rsidRPr="007612B9">
        <w:rPr>
          <w:rFonts w:ascii="Arial" w:hAnsi="Arial" w:cs="Arial"/>
          <w:sz w:val="24"/>
          <w:szCs w:val="24"/>
        </w:rPr>
        <w:t>и</w:t>
      </w:r>
      <w:r w:rsidRPr="007612B9">
        <w:rPr>
          <w:rFonts w:ascii="Arial" w:hAnsi="Arial" w:cs="Arial"/>
          <w:sz w:val="24"/>
          <w:szCs w:val="24"/>
        </w:rPr>
        <w:t>мательно прочли пост, то должны уловить основной посыл: в первые 5 лет жизни р</w:t>
      </w:r>
      <w:r w:rsidRPr="007612B9">
        <w:rPr>
          <w:rFonts w:ascii="Arial" w:hAnsi="Arial" w:cs="Arial"/>
          <w:sz w:val="24"/>
          <w:szCs w:val="24"/>
        </w:rPr>
        <w:t>е</w:t>
      </w:r>
      <w:r w:rsidRPr="007612B9">
        <w:rPr>
          <w:rFonts w:ascii="Arial" w:hAnsi="Arial" w:cs="Arial"/>
          <w:sz w:val="24"/>
          <w:szCs w:val="24"/>
        </w:rPr>
        <w:t>б</w:t>
      </w:r>
      <w:r w:rsidR="00C70100">
        <w:rPr>
          <w:rFonts w:ascii="Arial" w:hAnsi="Arial" w:cs="Arial"/>
          <w:sz w:val="24"/>
          <w:szCs w:val="24"/>
        </w:rPr>
        <w:t>ё</w:t>
      </w:r>
      <w:r w:rsidRPr="007612B9">
        <w:rPr>
          <w:rFonts w:ascii="Arial" w:hAnsi="Arial" w:cs="Arial"/>
          <w:sz w:val="24"/>
          <w:szCs w:val="24"/>
        </w:rPr>
        <w:t>нка важно знакомить с большим разнообразием естественных антигенов окружа</w:t>
      </w:r>
      <w:r w:rsidRPr="007612B9">
        <w:rPr>
          <w:rFonts w:ascii="Arial" w:hAnsi="Arial" w:cs="Arial"/>
          <w:sz w:val="24"/>
          <w:szCs w:val="24"/>
        </w:rPr>
        <w:t>ю</w:t>
      </w:r>
      <w:r w:rsidRPr="007612B9">
        <w:rPr>
          <w:rFonts w:ascii="Arial" w:hAnsi="Arial" w:cs="Arial"/>
          <w:sz w:val="24"/>
          <w:szCs w:val="24"/>
        </w:rPr>
        <w:t>щей среды и одновременно с этим надо делать всё возможное, чтобы в квартире не скапливались аллергены, отсутствующие во внешней среде (особенно пылевые кл</w:t>
      </w:r>
      <w:r w:rsidRPr="007612B9">
        <w:rPr>
          <w:rFonts w:ascii="Arial" w:hAnsi="Arial" w:cs="Arial"/>
          <w:sz w:val="24"/>
          <w:szCs w:val="24"/>
        </w:rPr>
        <w:t>е</w:t>
      </w:r>
      <w:r w:rsidRPr="007612B9">
        <w:rPr>
          <w:rFonts w:ascii="Arial" w:hAnsi="Arial" w:cs="Arial"/>
          <w:sz w:val="24"/>
          <w:szCs w:val="24"/>
        </w:rPr>
        <w:t>щи):</w:t>
      </w:r>
    </w:p>
    <w:p w:rsidR="007612B9" w:rsidRPr="007612B9" w:rsidRDefault="007612B9" w:rsidP="007612B9">
      <w:pPr>
        <w:rPr>
          <w:rFonts w:ascii="Arial" w:hAnsi="Arial" w:cs="Arial"/>
          <w:sz w:val="24"/>
          <w:szCs w:val="24"/>
        </w:rPr>
      </w:pPr>
    </w:p>
    <w:p w:rsidR="007612B9" w:rsidRPr="00C70100" w:rsidRDefault="007612B9" w:rsidP="00D11C73">
      <w:pPr>
        <w:shd w:val="clear" w:color="auto" w:fill="D9D9D9"/>
        <w:rPr>
          <w:rFonts w:ascii="Arial" w:hAnsi="Arial" w:cs="Arial"/>
          <w:i/>
          <w:sz w:val="24"/>
          <w:szCs w:val="24"/>
          <w:u w:val="single"/>
        </w:rPr>
      </w:pPr>
      <w:r w:rsidRPr="00C70100">
        <w:rPr>
          <w:rFonts w:ascii="Arial" w:hAnsi="Arial" w:cs="Arial"/>
          <w:i/>
          <w:sz w:val="24"/>
          <w:szCs w:val="24"/>
          <w:u w:val="single"/>
        </w:rPr>
        <w:t>Избавляйтесь от домашней пыли</w:t>
      </w:r>
      <w:r w:rsidR="00C70100">
        <w:rPr>
          <w:rFonts w:ascii="Arial" w:hAnsi="Arial" w:cs="Arial"/>
          <w:i/>
          <w:sz w:val="24"/>
          <w:szCs w:val="24"/>
          <w:u w:val="single"/>
        </w:rPr>
        <w:t>:</w:t>
      </w:r>
    </w:p>
    <w:p w:rsidR="007612B9" w:rsidRPr="007612B9" w:rsidRDefault="007612B9" w:rsidP="00D11C73">
      <w:pPr>
        <w:numPr>
          <w:ilvl w:val="0"/>
          <w:numId w:val="1"/>
        </w:numPr>
        <w:shd w:val="clear" w:color="auto" w:fill="D9D9D9"/>
        <w:ind w:left="567"/>
        <w:rPr>
          <w:rFonts w:ascii="Arial" w:hAnsi="Arial" w:cs="Arial"/>
          <w:sz w:val="24"/>
          <w:szCs w:val="24"/>
        </w:rPr>
      </w:pPr>
      <w:r w:rsidRPr="007612B9">
        <w:rPr>
          <w:rFonts w:ascii="Arial" w:hAnsi="Arial" w:cs="Arial"/>
          <w:sz w:val="24"/>
          <w:szCs w:val="24"/>
        </w:rPr>
        <w:t>удалите пылесборники типа напольных ковров и домашнего хлама</w:t>
      </w:r>
    </w:p>
    <w:p w:rsidR="007612B9" w:rsidRPr="007612B9" w:rsidRDefault="007612B9" w:rsidP="00D11C73">
      <w:pPr>
        <w:numPr>
          <w:ilvl w:val="0"/>
          <w:numId w:val="1"/>
        </w:numPr>
        <w:shd w:val="clear" w:color="auto" w:fill="D9D9D9"/>
        <w:ind w:left="567"/>
        <w:rPr>
          <w:rFonts w:ascii="Arial" w:hAnsi="Arial" w:cs="Arial"/>
          <w:sz w:val="24"/>
          <w:szCs w:val="24"/>
        </w:rPr>
      </w:pPr>
      <w:r w:rsidRPr="007612B9">
        <w:rPr>
          <w:rFonts w:ascii="Arial" w:hAnsi="Arial" w:cs="Arial"/>
          <w:sz w:val="24"/>
          <w:szCs w:val="24"/>
        </w:rPr>
        <w:t>чаще проветривайте помещения</w:t>
      </w:r>
    </w:p>
    <w:p w:rsidR="007612B9" w:rsidRPr="007612B9" w:rsidRDefault="007612B9" w:rsidP="00D11C73">
      <w:pPr>
        <w:numPr>
          <w:ilvl w:val="0"/>
          <w:numId w:val="1"/>
        </w:numPr>
        <w:shd w:val="clear" w:color="auto" w:fill="D9D9D9"/>
        <w:ind w:left="567"/>
        <w:rPr>
          <w:rFonts w:ascii="Arial" w:hAnsi="Arial" w:cs="Arial"/>
          <w:sz w:val="24"/>
          <w:szCs w:val="24"/>
        </w:rPr>
      </w:pPr>
      <w:r w:rsidRPr="007612B9">
        <w:rPr>
          <w:rFonts w:ascii="Arial" w:hAnsi="Arial" w:cs="Arial"/>
          <w:sz w:val="24"/>
          <w:szCs w:val="24"/>
        </w:rPr>
        <w:t>не пользуйтесь пылесосами, а делайте влажные уборки</w:t>
      </w:r>
    </w:p>
    <w:p w:rsidR="007612B9" w:rsidRPr="007612B9" w:rsidRDefault="007612B9" w:rsidP="00D11C73">
      <w:pPr>
        <w:numPr>
          <w:ilvl w:val="0"/>
          <w:numId w:val="1"/>
        </w:numPr>
        <w:shd w:val="clear" w:color="auto" w:fill="D9D9D9"/>
        <w:ind w:left="567"/>
        <w:rPr>
          <w:rFonts w:ascii="Arial" w:hAnsi="Arial" w:cs="Arial"/>
          <w:sz w:val="24"/>
          <w:szCs w:val="24"/>
        </w:rPr>
      </w:pPr>
      <w:r w:rsidRPr="007612B9">
        <w:rPr>
          <w:rFonts w:ascii="Arial" w:hAnsi="Arial" w:cs="Arial"/>
          <w:sz w:val="24"/>
          <w:szCs w:val="24"/>
        </w:rPr>
        <w:t>постельное и нательное бельё малыша стирайте при температуре не менее 60°С</w:t>
      </w:r>
    </w:p>
    <w:p w:rsidR="007612B9" w:rsidRPr="007612B9" w:rsidRDefault="007612B9" w:rsidP="007612B9">
      <w:pPr>
        <w:rPr>
          <w:rFonts w:ascii="Arial" w:hAnsi="Arial" w:cs="Arial"/>
          <w:sz w:val="24"/>
          <w:szCs w:val="24"/>
        </w:rPr>
      </w:pPr>
    </w:p>
    <w:p w:rsidR="007612B9" w:rsidRPr="007612B9" w:rsidRDefault="007612B9" w:rsidP="007612B9">
      <w:pPr>
        <w:rPr>
          <w:rFonts w:ascii="Arial" w:hAnsi="Arial" w:cs="Arial"/>
          <w:sz w:val="24"/>
          <w:szCs w:val="24"/>
        </w:rPr>
      </w:pPr>
      <w:r w:rsidRPr="007612B9">
        <w:rPr>
          <w:rFonts w:ascii="Arial" w:hAnsi="Arial" w:cs="Arial"/>
          <w:sz w:val="24"/>
          <w:szCs w:val="24"/>
        </w:rPr>
        <w:t>Приучайте реб</w:t>
      </w:r>
      <w:r w:rsidR="00C70100">
        <w:rPr>
          <w:rFonts w:ascii="Arial" w:hAnsi="Arial" w:cs="Arial"/>
          <w:sz w:val="24"/>
          <w:szCs w:val="24"/>
        </w:rPr>
        <w:t>ё</w:t>
      </w:r>
      <w:r w:rsidRPr="007612B9">
        <w:rPr>
          <w:rFonts w:ascii="Arial" w:hAnsi="Arial" w:cs="Arial"/>
          <w:sz w:val="24"/>
          <w:szCs w:val="24"/>
        </w:rPr>
        <w:t xml:space="preserve">нка чаще ходить босиком в доме, а </w:t>
      </w:r>
      <w:r w:rsidR="00C70100">
        <w:rPr>
          <w:rFonts w:ascii="Arial" w:hAnsi="Arial" w:cs="Arial"/>
          <w:sz w:val="24"/>
          <w:szCs w:val="24"/>
        </w:rPr>
        <w:t>летом</w:t>
      </w:r>
      <w:r w:rsidRPr="007612B9">
        <w:rPr>
          <w:rFonts w:ascii="Arial" w:hAnsi="Arial" w:cs="Arial"/>
          <w:sz w:val="24"/>
          <w:szCs w:val="24"/>
        </w:rPr>
        <w:t xml:space="preserve"> </w:t>
      </w:r>
      <w:r w:rsidR="00C70100" w:rsidRPr="00C70100">
        <w:rPr>
          <w:rFonts w:ascii="Arial" w:hAnsi="Arial" w:cs="Arial"/>
          <w:sz w:val="24"/>
          <w:szCs w:val="24"/>
        </w:rPr>
        <w:t>—</w:t>
      </w:r>
      <w:r w:rsidR="00C70100">
        <w:rPr>
          <w:rFonts w:ascii="Arial" w:hAnsi="Arial" w:cs="Arial"/>
          <w:sz w:val="24"/>
          <w:szCs w:val="24"/>
        </w:rPr>
        <w:t xml:space="preserve"> </w:t>
      </w:r>
      <w:r w:rsidRPr="007612B9">
        <w:rPr>
          <w:rFonts w:ascii="Arial" w:hAnsi="Arial" w:cs="Arial"/>
          <w:sz w:val="24"/>
          <w:szCs w:val="24"/>
        </w:rPr>
        <w:t xml:space="preserve">и </w:t>
      </w:r>
      <w:r w:rsidR="00C70100">
        <w:rPr>
          <w:rFonts w:ascii="Arial" w:hAnsi="Arial" w:cs="Arial"/>
          <w:sz w:val="24"/>
          <w:szCs w:val="24"/>
        </w:rPr>
        <w:t>на улиц</w:t>
      </w:r>
      <w:r w:rsidRPr="007612B9">
        <w:rPr>
          <w:rFonts w:ascii="Arial" w:hAnsi="Arial" w:cs="Arial"/>
          <w:sz w:val="24"/>
          <w:szCs w:val="24"/>
        </w:rPr>
        <w:t xml:space="preserve">е. Заведите комнатные растения и привлекайте детей к уходу за ними </w:t>
      </w:r>
      <w:r w:rsidR="00C70100">
        <w:rPr>
          <w:rFonts w:ascii="Arial" w:hAnsi="Arial" w:cs="Arial"/>
          <w:sz w:val="24"/>
          <w:szCs w:val="24"/>
        </w:rPr>
        <w:t>(</w:t>
      </w:r>
      <w:r w:rsidRPr="007612B9">
        <w:rPr>
          <w:rFonts w:ascii="Arial" w:hAnsi="Arial" w:cs="Arial"/>
          <w:sz w:val="24"/>
          <w:szCs w:val="24"/>
        </w:rPr>
        <w:t>для контакта рук с почвой</w:t>
      </w:r>
      <w:r w:rsidR="00C70100">
        <w:rPr>
          <w:rFonts w:ascii="Arial" w:hAnsi="Arial" w:cs="Arial"/>
          <w:sz w:val="24"/>
          <w:szCs w:val="24"/>
        </w:rPr>
        <w:t>)</w:t>
      </w:r>
      <w:r w:rsidRPr="007612B9">
        <w:rPr>
          <w:rFonts w:ascii="Arial" w:hAnsi="Arial" w:cs="Arial"/>
          <w:sz w:val="24"/>
          <w:szCs w:val="24"/>
        </w:rPr>
        <w:t>.</w:t>
      </w:r>
    </w:p>
    <w:p w:rsidR="007612B9" w:rsidRPr="007612B9" w:rsidRDefault="007612B9" w:rsidP="007612B9">
      <w:pPr>
        <w:rPr>
          <w:rFonts w:ascii="Arial" w:hAnsi="Arial" w:cs="Arial"/>
          <w:sz w:val="24"/>
          <w:szCs w:val="24"/>
        </w:rPr>
      </w:pPr>
      <w:r w:rsidRPr="007612B9">
        <w:rPr>
          <w:rFonts w:ascii="Arial" w:hAnsi="Arial" w:cs="Arial"/>
          <w:sz w:val="24"/>
          <w:szCs w:val="24"/>
        </w:rPr>
        <w:t>Обязательно ежедневно гуляйте с малышом, желательно вблизи скв</w:t>
      </w:r>
      <w:r w:rsidRPr="007612B9">
        <w:rPr>
          <w:rFonts w:ascii="Arial" w:hAnsi="Arial" w:cs="Arial"/>
          <w:sz w:val="24"/>
          <w:szCs w:val="24"/>
        </w:rPr>
        <w:t>е</w:t>
      </w:r>
      <w:r w:rsidRPr="007612B9">
        <w:rPr>
          <w:rFonts w:ascii="Arial" w:hAnsi="Arial" w:cs="Arial"/>
          <w:sz w:val="24"/>
          <w:szCs w:val="24"/>
        </w:rPr>
        <w:t>ров/парков/лесов</w:t>
      </w:r>
      <w:r w:rsidR="00C70100">
        <w:rPr>
          <w:rFonts w:ascii="Arial" w:hAnsi="Arial" w:cs="Arial"/>
          <w:sz w:val="24"/>
          <w:szCs w:val="24"/>
        </w:rPr>
        <w:t xml:space="preserve"> (</w:t>
      </w:r>
      <w:r w:rsidRPr="007612B9">
        <w:rPr>
          <w:rFonts w:ascii="Arial" w:hAnsi="Arial" w:cs="Arial"/>
          <w:sz w:val="24"/>
          <w:szCs w:val="24"/>
        </w:rPr>
        <w:t>там, где есть растения — потенциальные виновники поллинозов</w:t>
      </w:r>
      <w:r w:rsidR="00C70100">
        <w:rPr>
          <w:rFonts w:ascii="Arial" w:hAnsi="Arial" w:cs="Arial"/>
          <w:sz w:val="24"/>
          <w:szCs w:val="24"/>
        </w:rPr>
        <w:t>)</w:t>
      </w:r>
      <w:r w:rsidRPr="007612B9">
        <w:rPr>
          <w:rFonts w:ascii="Arial" w:hAnsi="Arial" w:cs="Arial"/>
          <w:sz w:val="24"/>
          <w:szCs w:val="24"/>
        </w:rPr>
        <w:t>.</w:t>
      </w:r>
    </w:p>
    <w:p w:rsidR="007612B9" w:rsidRPr="007612B9" w:rsidRDefault="00C70100" w:rsidP="007612B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</w:t>
      </w:r>
      <w:r w:rsidR="007612B9" w:rsidRPr="007612B9">
        <w:rPr>
          <w:rFonts w:ascii="Arial" w:hAnsi="Arial" w:cs="Arial"/>
          <w:sz w:val="24"/>
          <w:szCs w:val="24"/>
        </w:rPr>
        <w:t>ебёнок должен как можно больше времени проводить на улице, активно при этом двигаясь. Постарайтесь, чтобы малыш не подсел на телевизор или смартфон.</w:t>
      </w:r>
    </w:p>
    <w:p w:rsidR="007612B9" w:rsidRPr="007612B9" w:rsidRDefault="007612B9" w:rsidP="007612B9">
      <w:pPr>
        <w:rPr>
          <w:rFonts w:ascii="Arial" w:hAnsi="Arial" w:cs="Arial"/>
          <w:sz w:val="24"/>
          <w:szCs w:val="24"/>
        </w:rPr>
      </w:pPr>
      <w:r w:rsidRPr="007612B9">
        <w:rPr>
          <w:rFonts w:ascii="Arial" w:hAnsi="Arial" w:cs="Arial"/>
          <w:sz w:val="24"/>
          <w:szCs w:val="24"/>
        </w:rPr>
        <w:t>Боритесь со своей родительской паранойей по поводу питания — избегание опр</w:t>
      </w:r>
      <w:r w:rsidRPr="007612B9">
        <w:rPr>
          <w:rFonts w:ascii="Arial" w:hAnsi="Arial" w:cs="Arial"/>
          <w:sz w:val="24"/>
          <w:szCs w:val="24"/>
        </w:rPr>
        <w:t>е</w:t>
      </w:r>
      <w:r w:rsidRPr="007612B9">
        <w:rPr>
          <w:rFonts w:ascii="Arial" w:hAnsi="Arial" w:cs="Arial"/>
          <w:sz w:val="24"/>
          <w:szCs w:val="24"/>
        </w:rPr>
        <w:t>дел</w:t>
      </w:r>
      <w:r w:rsidR="00C70100">
        <w:rPr>
          <w:rFonts w:ascii="Arial" w:hAnsi="Arial" w:cs="Arial"/>
          <w:sz w:val="24"/>
          <w:szCs w:val="24"/>
        </w:rPr>
        <w:t>ё</w:t>
      </w:r>
      <w:r w:rsidRPr="007612B9">
        <w:rPr>
          <w:rFonts w:ascii="Arial" w:hAnsi="Arial" w:cs="Arial"/>
          <w:sz w:val="24"/>
          <w:szCs w:val="24"/>
        </w:rPr>
        <w:t xml:space="preserve">нных продуктов без прямых противопоказаний может привести к тому, что именно на них возникнет аллергия. </w:t>
      </w:r>
      <w:r w:rsidR="001C0046">
        <w:rPr>
          <w:rFonts w:ascii="Arial" w:hAnsi="Arial" w:cs="Arial"/>
          <w:sz w:val="24"/>
          <w:szCs w:val="24"/>
        </w:rPr>
        <w:t>Н</w:t>
      </w:r>
      <w:r w:rsidRPr="007612B9">
        <w:rPr>
          <w:rFonts w:ascii="Arial" w:hAnsi="Arial" w:cs="Arial"/>
          <w:sz w:val="24"/>
          <w:szCs w:val="24"/>
        </w:rPr>
        <w:t>е ведитесь на рекламу со словом "гипоаллергенный".</w:t>
      </w:r>
    </w:p>
    <w:p w:rsidR="007612B9" w:rsidRPr="007612B9" w:rsidRDefault="007612B9" w:rsidP="007612B9">
      <w:pPr>
        <w:rPr>
          <w:rFonts w:ascii="Arial" w:hAnsi="Arial" w:cs="Arial"/>
          <w:sz w:val="24"/>
          <w:szCs w:val="24"/>
        </w:rPr>
      </w:pPr>
      <w:r w:rsidRPr="007612B9">
        <w:rPr>
          <w:rFonts w:ascii="Arial" w:hAnsi="Arial" w:cs="Arial"/>
          <w:sz w:val="24"/>
          <w:szCs w:val="24"/>
        </w:rPr>
        <w:t>Не приучайте реб</w:t>
      </w:r>
      <w:r w:rsidR="00C70100">
        <w:rPr>
          <w:rFonts w:ascii="Arial" w:hAnsi="Arial" w:cs="Arial"/>
          <w:sz w:val="24"/>
          <w:szCs w:val="24"/>
        </w:rPr>
        <w:t>ё</w:t>
      </w:r>
      <w:r w:rsidRPr="007612B9">
        <w:rPr>
          <w:rFonts w:ascii="Arial" w:hAnsi="Arial" w:cs="Arial"/>
          <w:sz w:val="24"/>
          <w:szCs w:val="24"/>
        </w:rPr>
        <w:t>нка мыть руки с мылом без необходимости (явного загрязнения).</w:t>
      </w:r>
    </w:p>
    <w:p w:rsidR="007612B9" w:rsidRPr="007612B9" w:rsidRDefault="007612B9" w:rsidP="007612B9">
      <w:pPr>
        <w:rPr>
          <w:rFonts w:ascii="Arial" w:hAnsi="Arial" w:cs="Arial"/>
          <w:sz w:val="24"/>
          <w:szCs w:val="24"/>
        </w:rPr>
      </w:pPr>
      <w:r w:rsidRPr="007612B9">
        <w:rPr>
          <w:rFonts w:ascii="Arial" w:hAnsi="Arial" w:cs="Arial"/>
          <w:sz w:val="24"/>
          <w:szCs w:val="24"/>
        </w:rPr>
        <w:t>Не изолируйте реб</w:t>
      </w:r>
      <w:r w:rsidR="00C70100">
        <w:rPr>
          <w:rFonts w:ascii="Arial" w:hAnsi="Arial" w:cs="Arial"/>
          <w:sz w:val="24"/>
          <w:szCs w:val="24"/>
        </w:rPr>
        <w:t>ё</w:t>
      </w:r>
      <w:r w:rsidRPr="007612B9">
        <w:rPr>
          <w:rFonts w:ascii="Arial" w:hAnsi="Arial" w:cs="Arial"/>
          <w:sz w:val="24"/>
          <w:szCs w:val="24"/>
        </w:rPr>
        <w:t>нка от сверстников, особенно если у него нет братьев и сестёр.</w:t>
      </w:r>
    </w:p>
    <w:p w:rsidR="007612B9" w:rsidRPr="007612B9" w:rsidRDefault="007612B9" w:rsidP="007612B9">
      <w:pPr>
        <w:rPr>
          <w:rFonts w:ascii="Arial" w:hAnsi="Arial" w:cs="Arial"/>
          <w:sz w:val="24"/>
          <w:szCs w:val="24"/>
        </w:rPr>
      </w:pPr>
      <w:r w:rsidRPr="007612B9">
        <w:rPr>
          <w:rFonts w:ascii="Arial" w:hAnsi="Arial" w:cs="Arial"/>
          <w:sz w:val="24"/>
          <w:szCs w:val="24"/>
        </w:rPr>
        <w:t>Для профилактики никак не поможет изоляция малыша от потенциальных аллерг</w:t>
      </w:r>
      <w:r w:rsidRPr="007612B9">
        <w:rPr>
          <w:rFonts w:ascii="Arial" w:hAnsi="Arial" w:cs="Arial"/>
          <w:sz w:val="24"/>
          <w:szCs w:val="24"/>
        </w:rPr>
        <w:t>е</w:t>
      </w:r>
      <w:r w:rsidRPr="007612B9">
        <w:rPr>
          <w:rFonts w:ascii="Arial" w:hAnsi="Arial" w:cs="Arial"/>
          <w:sz w:val="24"/>
          <w:szCs w:val="24"/>
        </w:rPr>
        <w:t>нов. Доказано, что удаление домашних питомцев из квартиры или исключение арахиса из рациона питания реб</w:t>
      </w:r>
      <w:r w:rsidR="001C0046">
        <w:rPr>
          <w:rFonts w:ascii="Arial" w:hAnsi="Arial" w:cs="Arial"/>
          <w:sz w:val="24"/>
          <w:szCs w:val="24"/>
        </w:rPr>
        <w:t>ё</w:t>
      </w:r>
      <w:r w:rsidRPr="007612B9">
        <w:rPr>
          <w:rFonts w:ascii="Arial" w:hAnsi="Arial" w:cs="Arial"/>
          <w:sz w:val="24"/>
          <w:szCs w:val="24"/>
        </w:rPr>
        <w:t>нка не только не предупреждают развития сенсибилизации, но напротив — в дальнейшем может развиться особо тяж</w:t>
      </w:r>
      <w:r w:rsidR="001C0046">
        <w:rPr>
          <w:rFonts w:ascii="Arial" w:hAnsi="Arial" w:cs="Arial"/>
          <w:sz w:val="24"/>
          <w:szCs w:val="24"/>
        </w:rPr>
        <w:t>ё</w:t>
      </w:r>
      <w:r w:rsidRPr="007612B9">
        <w:rPr>
          <w:rFonts w:ascii="Arial" w:hAnsi="Arial" w:cs="Arial"/>
          <w:sz w:val="24"/>
          <w:szCs w:val="24"/>
        </w:rPr>
        <w:t>лая форма аллергии. Исслед</w:t>
      </w:r>
      <w:r w:rsidRPr="007612B9">
        <w:rPr>
          <w:rFonts w:ascii="Arial" w:hAnsi="Arial" w:cs="Arial"/>
          <w:sz w:val="24"/>
          <w:szCs w:val="24"/>
        </w:rPr>
        <w:t>о</w:t>
      </w:r>
      <w:r w:rsidRPr="007612B9">
        <w:rPr>
          <w:rFonts w:ascii="Arial" w:hAnsi="Arial" w:cs="Arial"/>
          <w:sz w:val="24"/>
          <w:szCs w:val="24"/>
        </w:rPr>
        <w:t xml:space="preserve">вания показывают, что постоянный контакт с животным с самого рождения снижает </w:t>
      </w:r>
      <w:r w:rsidRPr="007612B9">
        <w:rPr>
          <w:rFonts w:ascii="Arial" w:hAnsi="Arial" w:cs="Arial"/>
          <w:sz w:val="24"/>
          <w:szCs w:val="24"/>
        </w:rPr>
        <w:lastRenderedPageBreak/>
        <w:t>риск развития аллергии вообще и на питомцев в частности, точно так же и употребл</w:t>
      </w:r>
      <w:r w:rsidRPr="007612B9">
        <w:rPr>
          <w:rFonts w:ascii="Arial" w:hAnsi="Arial" w:cs="Arial"/>
          <w:sz w:val="24"/>
          <w:szCs w:val="24"/>
        </w:rPr>
        <w:t>е</w:t>
      </w:r>
      <w:r w:rsidRPr="007612B9">
        <w:rPr>
          <w:rFonts w:ascii="Arial" w:hAnsi="Arial" w:cs="Arial"/>
          <w:sz w:val="24"/>
          <w:szCs w:val="24"/>
        </w:rPr>
        <w:t>ние в пищу арахиса в первые 5 лет жизни успешно профилактирует аллергию на этот орех. Всё это применимо и к прочим аллергенам.</w:t>
      </w:r>
    </w:p>
    <w:p w:rsidR="007612B9" w:rsidRPr="007612B9" w:rsidRDefault="009B73FA" w:rsidP="007612B9">
      <w:pPr>
        <w:rPr>
          <w:rFonts w:ascii="Arial" w:hAnsi="Arial" w:cs="Arial"/>
          <w:sz w:val="24"/>
          <w:szCs w:val="24"/>
        </w:rPr>
      </w:pPr>
      <w:r>
        <w:rPr>
          <w:noProof/>
          <w:lang w:val="uk-UA" w:eastAsia="uk-UA"/>
        </w:rPr>
        <w:pict>
          <v:shape id="_x0000_i1027" type="#_x0000_t75" style="width:483.7pt;height:272.3pt;visibility:visible;mso-wrap-style:square">
            <v:imagedata r:id="rId11" o:title=""/>
          </v:shape>
        </w:pict>
      </w:r>
    </w:p>
    <w:p w:rsidR="007612B9" w:rsidRDefault="007612B9" w:rsidP="007612B9">
      <w:pPr>
        <w:rPr>
          <w:rFonts w:ascii="Arial" w:hAnsi="Arial" w:cs="Arial"/>
          <w:sz w:val="24"/>
          <w:szCs w:val="24"/>
        </w:rPr>
      </w:pPr>
    </w:p>
    <w:p w:rsidR="001C0046" w:rsidRPr="007612B9" w:rsidRDefault="001C0046" w:rsidP="007612B9">
      <w:pPr>
        <w:rPr>
          <w:rFonts w:ascii="Arial" w:hAnsi="Arial" w:cs="Arial"/>
          <w:sz w:val="24"/>
          <w:szCs w:val="24"/>
        </w:rPr>
      </w:pPr>
    </w:p>
    <w:p w:rsidR="007612B9" w:rsidRPr="001C0046" w:rsidRDefault="007612B9" w:rsidP="007612B9">
      <w:pPr>
        <w:rPr>
          <w:rFonts w:ascii="Arial" w:hAnsi="Arial" w:cs="Arial"/>
          <w:b/>
          <w:sz w:val="24"/>
          <w:szCs w:val="24"/>
        </w:rPr>
      </w:pPr>
      <w:r w:rsidRPr="001C0046">
        <w:rPr>
          <w:rFonts w:ascii="Arial" w:hAnsi="Arial" w:cs="Arial"/>
          <w:b/>
          <w:sz w:val="24"/>
          <w:szCs w:val="24"/>
        </w:rPr>
        <w:t>КАК ЛЕЧИТЬСЯ, КОГДА ПОЛЛИНОЗ УЖЕ РАЗВИЛСЯ?</w:t>
      </w:r>
    </w:p>
    <w:p w:rsidR="007612B9" w:rsidRPr="007612B9" w:rsidRDefault="007612B9" w:rsidP="007612B9">
      <w:pPr>
        <w:rPr>
          <w:rFonts w:ascii="Arial" w:hAnsi="Arial" w:cs="Arial"/>
          <w:sz w:val="24"/>
          <w:szCs w:val="24"/>
        </w:rPr>
      </w:pPr>
      <w:r w:rsidRPr="007612B9">
        <w:rPr>
          <w:rFonts w:ascii="Arial" w:hAnsi="Arial" w:cs="Arial"/>
          <w:sz w:val="24"/>
          <w:szCs w:val="24"/>
        </w:rPr>
        <w:t>О лечении всех аллергических заболеваний писать не стану, ограничусь аллергией на пыльцу.</w:t>
      </w:r>
    </w:p>
    <w:p w:rsidR="007612B9" w:rsidRPr="007612B9" w:rsidRDefault="007612B9" w:rsidP="007612B9">
      <w:pPr>
        <w:rPr>
          <w:rFonts w:ascii="Arial" w:hAnsi="Arial" w:cs="Arial"/>
          <w:sz w:val="24"/>
          <w:szCs w:val="24"/>
        </w:rPr>
      </w:pPr>
      <w:r w:rsidRPr="007612B9">
        <w:rPr>
          <w:rFonts w:ascii="Arial" w:hAnsi="Arial" w:cs="Arial"/>
          <w:sz w:val="24"/>
          <w:szCs w:val="24"/>
        </w:rPr>
        <w:t>Если аллергия уже возникла, приходится избегать контактов с аллергеном, но в случае поллиноза изолироваться от пыльцы очень непросто.</w:t>
      </w:r>
    </w:p>
    <w:p w:rsidR="007612B9" w:rsidRPr="007612B9" w:rsidRDefault="007612B9" w:rsidP="007612B9">
      <w:pPr>
        <w:rPr>
          <w:rFonts w:ascii="Arial" w:hAnsi="Arial" w:cs="Arial"/>
          <w:sz w:val="24"/>
          <w:szCs w:val="24"/>
        </w:rPr>
      </w:pPr>
      <w:r w:rsidRPr="007612B9">
        <w:rPr>
          <w:rFonts w:ascii="Arial" w:hAnsi="Arial" w:cs="Arial"/>
          <w:sz w:val="24"/>
          <w:szCs w:val="24"/>
        </w:rPr>
        <w:t>Важно помнить и о перекр</w:t>
      </w:r>
      <w:r w:rsidR="001C0046">
        <w:rPr>
          <w:rFonts w:ascii="Arial" w:hAnsi="Arial" w:cs="Arial"/>
          <w:sz w:val="24"/>
          <w:szCs w:val="24"/>
        </w:rPr>
        <w:t>ё</w:t>
      </w:r>
      <w:r w:rsidRPr="007612B9">
        <w:rPr>
          <w:rFonts w:ascii="Arial" w:hAnsi="Arial" w:cs="Arial"/>
          <w:sz w:val="24"/>
          <w:szCs w:val="24"/>
        </w:rPr>
        <w:t>стной аллергии, когда реакция развивается и на другие сходные по структуре аллергены в растительных продуктах питания. Например, при поллинозе на берёзу могут быть (могут и не быть) реакции в форме пищевой аллергии (чаще это синдром оральной аллергии) на сырые яблоки, груши, персики, сливы, киви, морковь, сельдерей, нежареные миндаль и фундук. При аллергии на пыльцу амброзии пациенты могут реагировать и на дыню, огурцы, бананы, семена подсолнечника. Пос</w:t>
      </w:r>
      <w:r w:rsidRPr="007612B9">
        <w:rPr>
          <w:rFonts w:ascii="Arial" w:hAnsi="Arial" w:cs="Arial"/>
          <w:sz w:val="24"/>
          <w:szCs w:val="24"/>
        </w:rPr>
        <w:t>о</w:t>
      </w:r>
      <w:r w:rsidRPr="007612B9">
        <w:rPr>
          <w:rFonts w:ascii="Arial" w:hAnsi="Arial" w:cs="Arial"/>
          <w:sz w:val="24"/>
          <w:szCs w:val="24"/>
        </w:rPr>
        <w:t>ветуйтесь с врачом, чтобы определиться с целесообразными ограничениями по диете.</w:t>
      </w:r>
    </w:p>
    <w:p w:rsidR="007612B9" w:rsidRPr="007612B9" w:rsidRDefault="007612B9" w:rsidP="007612B9">
      <w:pPr>
        <w:rPr>
          <w:rFonts w:ascii="Arial" w:hAnsi="Arial" w:cs="Arial"/>
          <w:sz w:val="24"/>
          <w:szCs w:val="24"/>
        </w:rPr>
      </w:pPr>
      <w:r w:rsidRPr="007612B9">
        <w:rPr>
          <w:rFonts w:ascii="Arial" w:hAnsi="Arial" w:cs="Arial"/>
          <w:sz w:val="24"/>
          <w:szCs w:val="24"/>
        </w:rPr>
        <w:t xml:space="preserve">Самым эффективным методом лечения является АСИТ </w:t>
      </w:r>
      <w:r w:rsidR="001C0046">
        <w:rPr>
          <w:rFonts w:ascii="Arial" w:hAnsi="Arial" w:cs="Arial"/>
          <w:sz w:val="24"/>
          <w:szCs w:val="24"/>
        </w:rPr>
        <w:t>(</w:t>
      </w:r>
      <w:r w:rsidRPr="001C0046">
        <w:rPr>
          <w:rFonts w:ascii="Arial" w:hAnsi="Arial" w:cs="Arial"/>
          <w:i/>
          <w:sz w:val="24"/>
          <w:szCs w:val="24"/>
        </w:rPr>
        <w:t>антигенспецифическая иммунотерапия</w:t>
      </w:r>
      <w:r w:rsidR="001C0046">
        <w:rPr>
          <w:rFonts w:ascii="Arial" w:hAnsi="Arial" w:cs="Arial"/>
          <w:sz w:val="24"/>
          <w:szCs w:val="24"/>
        </w:rPr>
        <w:t>)</w:t>
      </w:r>
      <w:r w:rsidRPr="007612B9">
        <w:rPr>
          <w:rFonts w:ascii="Arial" w:hAnsi="Arial" w:cs="Arial"/>
          <w:sz w:val="24"/>
          <w:szCs w:val="24"/>
        </w:rPr>
        <w:t>. Суть лечения заключается в постепенной десенсибилизации орг</w:t>
      </w:r>
      <w:r w:rsidRPr="007612B9">
        <w:rPr>
          <w:rFonts w:ascii="Arial" w:hAnsi="Arial" w:cs="Arial"/>
          <w:sz w:val="24"/>
          <w:szCs w:val="24"/>
        </w:rPr>
        <w:t>а</w:t>
      </w:r>
      <w:r w:rsidRPr="007612B9">
        <w:rPr>
          <w:rFonts w:ascii="Arial" w:hAnsi="Arial" w:cs="Arial"/>
          <w:sz w:val="24"/>
          <w:szCs w:val="24"/>
        </w:rPr>
        <w:t>низма пут</w:t>
      </w:r>
      <w:r w:rsidR="001C0046">
        <w:rPr>
          <w:rFonts w:ascii="Arial" w:hAnsi="Arial" w:cs="Arial"/>
          <w:sz w:val="24"/>
          <w:szCs w:val="24"/>
        </w:rPr>
        <w:t>ё</w:t>
      </w:r>
      <w:r w:rsidRPr="007612B9">
        <w:rPr>
          <w:rFonts w:ascii="Arial" w:hAnsi="Arial" w:cs="Arial"/>
          <w:sz w:val="24"/>
          <w:szCs w:val="24"/>
        </w:rPr>
        <w:t>м введения в него (подкожно или под язык) аллергена в нарастающих доз</w:t>
      </w:r>
      <w:r w:rsidRPr="007612B9">
        <w:rPr>
          <w:rFonts w:ascii="Arial" w:hAnsi="Arial" w:cs="Arial"/>
          <w:sz w:val="24"/>
          <w:szCs w:val="24"/>
        </w:rPr>
        <w:t>и</w:t>
      </w:r>
      <w:r w:rsidRPr="007612B9">
        <w:rPr>
          <w:rFonts w:ascii="Arial" w:hAnsi="Arial" w:cs="Arial"/>
          <w:sz w:val="24"/>
          <w:szCs w:val="24"/>
        </w:rPr>
        <w:t xml:space="preserve">ровках. С помощью АСИТ от аллергии можно избавиться раз и навсегда. Рекомендую препараты западного производства. Лечиться надо курсами (начиная с ноября-декабря) в течение 3-5 лет. </w:t>
      </w:r>
    </w:p>
    <w:p w:rsidR="007612B9" w:rsidRPr="007612B9" w:rsidRDefault="007612B9" w:rsidP="007612B9">
      <w:pPr>
        <w:rPr>
          <w:rFonts w:ascii="Arial" w:hAnsi="Arial" w:cs="Arial"/>
          <w:sz w:val="24"/>
          <w:szCs w:val="24"/>
        </w:rPr>
      </w:pPr>
      <w:r w:rsidRPr="007612B9">
        <w:rPr>
          <w:rFonts w:ascii="Arial" w:hAnsi="Arial" w:cs="Arial"/>
          <w:sz w:val="24"/>
          <w:szCs w:val="24"/>
        </w:rPr>
        <w:t>В сезон цветения многие люди прибегают к промыванию носа солевым раствором. Выпускаются промышленные комплексы, в состав которых входят не только растворы или порошки для их приготовления, но и специальные удобные устройства (Аква М</w:t>
      </w:r>
      <w:r w:rsidRPr="007612B9">
        <w:rPr>
          <w:rFonts w:ascii="Arial" w:hAnsi="Arial" w:cs="Arial"/>
          <w:sz w:val="24"/>
          <w:szCs w:val="24"/>
        </w:rPr>
        <w:t>а</w:t>
      </w:r>
      <w:r w:rsidRPr="007612B9">
        <w:rPr>
          <w:rFonts w:ascii="Arial" w:hAnsi="Arial" w:cs="Arial"/>
          <w:sz w:val="24"/>
          <w:szCs w:val="24"/>
        </w:rPr>
        <w:t>рис®, Аквалор®, Хьюмер® и др.). Лучше покупать прыскалки для непрерывного орош</w:t>
      </w:r>
      <w:r w:rsidRPr="007612B9">
        <w:rPr>
          <w:rFonts w:ascii="Arial" w:hAnsi="Arial" w:cs="Arial"/>
          <w:sz w:val="24"/>
          <w:szCs w:val="24"/>
        </w:rPr>
        <w:t>е</w:t>
      </w:r>
      <w:r w:rsidRPr="007612B9">
        <w:rPr>
          <w:rFonts w:ascii="Arial" w:hAnsi="Arial" w:cs="Arial"/>
          <w:sz w:val="24"/>
          <w:szCs w:val="24"/>
        </w:rPr>
        <w:t>ния. Из подручных средств для самостоятельного промывания можно использовать чайничек с узким носиком, спринцовку, поршень от шприца или просто зашмыгивать из ладошки. Приготовить физраствор для промывания легко: 1 чайная ложка с горкой (10 граммов) очищенной поваренной соли на литр чистой кипяч</w:t>
      </w:r>
      <w:r w:rsidR="001C0046">
        <w:rPr>
          <w:rFonts w:ascii="Arial" w:hAnsi="Arial" w:cs="Arial"/>
          <w:sz w:val="24"/>
          <w:szCs w:val="24"/>
        </w:rPr>
        <w:t>ё</w:t>
      </w:r>
      <w:r w:rsidRPr="007612B9">
        <w:rPr>
          <w:rFonts w:ascii="Arial" w:hAnsi="Arial" w:cs="Arial"/>
          <w:sz w:val="24"/>
          <w:szCs w:val="24"/>
        </w:rPr>
        <w:t>ной воды.</w:t>
      </w:r>
    </w:p>
    <w:p w:rsidR="007612B9" w:rsidRPr="007612B9" w:rsidRDefault="007612B9" w:rsidP="007612B9">
      <w:pPr>
        <w:rPr>
          <w:rFonts w:ascii="Arial" w:hAnsi="Arial" w:cs="Arial"/>
          <w:sz w:val="24"/>
          <w:szCs w:val="24"/>
        </w:rPr>
      </w:pPr>
      <w:r w:rsidRPr="007612B9">
        <w:rPr>
          <w:rFonts w:ascii="Arial" w:hAnsi="Arial" w:cs="Arial"/>
          <w:sz w:val="24"/>
          <w:szCs w:val="24"/>
        </w:rPr>
        <w:lastRenderedPageBreak/>
        <w:t>В качестве симптоматической терапии применяются традиционные средства, большинство из которых были разработаны до того, как я закончил мединститут:</w:t>
      </w:r>
    </w:p>
    <w:p w:rsidR="007612B9" w:rsidRPr="007612B9" w:rsidRDefault="007612B9" w:rsidP="007612B9">
      <w:pPr>
        <w:rPr>
          <w:rFonts w:ascii="Arial" w:hAnsi="Arial" w:cs="Arial"/>
          <w:sz w:val="24"/>
          <w:szCs w:val="24"/>
        </w:rPr>
      </w:pPr>
    </w:p>
    <w:p w:rsidR="007612B9" w:rsidRPr="001C0046" w:rsidRDefault="007612B9" w:rsidP="001C0046">
      <w:pPr>
        <w:pStyle w:val="3"/>
      </w:pPr>
      <w:r w:rsidRPr="001C0046">
        <w:t>Антигистаминные препараты</w:t>
      </w:r>
    </w:p>
    <w:p w:rsidR="007612B9" w:rsidRPr="007612B9" w:rsidRDefault="007612B9" w:rsidP="009078F9">
      <w:pPr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7612B9">
        <w:rPr>
          <w:rFonts w:ascii="Arial" w:hAnsi="Arial" w:cs="Arial"/>
          <w:sz w:val="24"/>
          <w:szCs w:val="24"/>
        </w:rPr>
        <w:t xml:space="preserve">В моём детстве широко применялись АП </w:t>
      </w:r>
      <w:r w:rsidRPr="007612B9">
        <w:rPr>
          <w:rFonts w:ascii="Arial" w:hAnsi="Arial" w:cs="Arial"/>
          <w:sz w:val="24"/>
          <w:szCs w:val="24"/>
          <w:lang w:val="en-US"/>
        </w:rPr>
        <w:t>I</w:t>
      </w:r>
      <w:r w:rsidRPr="007612B9">
        <w:rPr>
          <w:rFonts w:ascii="Arial" w:hAnsi="Arial" w:cs="Arial"/>
          <w:sz w:val="24"/>
          <w:szCs w:val="24"/>
        </w:rPr>
        <w:t xml:space="preserve"> поколения (димедрол, Пипол</w:t>
      </w:r>
      <w:r w:rsidRPr="007612B9">
        <w:rPr>
          <w:rFonts w:ascii="Arial" w:hAnsi="Arial" w:cs="Arial"/>
          <w:sz w:val="24"/>
          <w:szCs w:val="24"/>
        </w:rPr>
        <w:t>ь</w:t>
      </w:r>
      <w:r w:rsidRPr="007612B9">
        <w:rPr>
          <w:rFonts w:ascii="Arial" w:hAnsi="Arial" w:cs="Arial"/>
          <w:sz w:val="24"/>
          <w:szCs w:val="24"/>
        </w:rPr>
        <w:t>фен®, Супрастин®, Диазолин®, Тавегил®, Фенкарол®). К сожалению</w:t>
      </w:r>
      <w:r w:rsidR="001C0046">
        <w:rPr>
          <w:rFonts w:ascii="Arial" w:hAnsi="Arial" w:cs="Arial"/>
          <w:sz w:val="24"/>
          <w:szCs w:val="24"/>
        </w:rPr>
        <w:t>,</w:t>
      </w:r>
      <w:r w:rsidRPr="007612B9">
        <w:rPr>
          <w:rFonts w:ascii="Arial" w:hAnsi="Arial" w:cs="Arial"/>
          <w:sz w:val="24"/>
          <w:szCs w:val="24"/>
        </w:rPr>
        <w:t xml:space="preserve"> эти препараты блокируют не только гистаминовые рецепторы, поскольку гист</w:t>
      </w:r>
      <w:r w:rsidRPr="007612B9">
        <w:rPr>
          <w:rFonts w:ascii="Arial" w:hAnsi="Arial" w:cs="Arial"/>
          <w:sz w:val="24"/>
          <w:szCs w:val="24"/>
        </w:rPr>
        <w:t>а</w:t>
      </w:r>
      <w:r w:rsidRPr="007612B9">
        <w:rPr>
          <w:rFonts w:ascii="Arial" w:hAnsi="Arial" w:cs="Arial"/>
          <w:sz w:val="24"/>
          <w:szCs w:val="24"/>
        </w:rPr>
        <w:t>мин имеет структурное сходство с другими физиологически активными в</w:t>
      </w:r>
      <w:r w:rsidRPr="007612B9">
        <w:rPr>
          <w:rFonts w:ascii="Arial" w:hAnsi="Arial" w:cs="Arial"/>
          <w:sz w:val="24"/>
          <w:szCs w:val="24"/>
        </w:rPr>
        <w:t>е</w:t>
      </w:r>
      <w:r w:rsidRPr="007612B9">
        <w:rPr>
          <w:rFonts w:ascii="Arial" w:hAnsi="Arial" w:cs="Arial"/>
          <w:sz w:val="24"/>
          <w:szCs w:val="24"/>
        </w:rPr>
        <w:t>ществами нашего организма, — адреналином, серотонином, ацетилхолином, дофамином. Отсюда множество побочных эффектов: тошнота, рвота, потеря аппетита, дискомфорт в эпигастрии, сухость слизистых, расстройства моч</w:t>
      </w:r>
      <w:r w:rsidRPr="007612B9">
        <w:rPr>
          <w:rFonts w:ascii="Arial" w:hAnsi="Arial" w:cs="Arial"/>
          <w:sz w:val="24"/>
          <w:szCs w:val="24"/>
        </w:rPr>
        <w:t>е</w:t>
      </w:r>
      <w:r w:rsidRPr="007612B9">
        <w:rPr>
          <w:rFonts w:ascii="Arial" w:hAnsi="Arial" w:cs="Arial"/>
          <w:sz w:val="24"/>
          <w:szCs w:val="24"/>
        </w:rPr>
        <w:t>испускания и др. Кроме того, эти лекарства легко преодолевают гемато-энцефалический барьер, проникают в мозг и потому нередко вызывают со</w:t>
      </w:r>
      <w:r w:rsidRPr="007612B9">
        <w:rPr>
          <w:rFonts w:ascii="Arial" w:hAnsi="Arial" w:cs="Arial"/>
          <w:sz w:val="24"/>
          <w:szCs w:val="24"/>
        </w:rPr>
        <w:t>н</w:t>
      </w:r>
      <w:r w:rsidRPr="007612B9">
        <w:rPr>
          <w:rFonts w:ascii="Arial" w:hAnsi="Arial" w:cs="Arial"/>
          <w:sz w:val="24"/>
          <w:szCs w:val="24"/>
        </w:rPr>
        <w:t>ливость, головокружение, звон в ушах, двоение в глазах, нарушение коорд</w:t>
      </w:r>
      <w:r w:rsidRPr="007612B9">
        <w:rPr>
          <w:rFonts w:ascii="Arial" w:hAnsi="Arial" w:cs="Arial"/>
          <w:sz w:val="24"/>
          <w:szCs w:val="24"/>
        </w:rPr>
        <w:t>и</w:t>
      </w:r>
      <w:r w:rsidRPr="007612B9">
        <w:rPr>
          <w:rFonts w:ascii="Arial" w:hAnsi="Arial" w:cs="Arial"/>
          <w:sz w:val="24"/>
          <w:szCs w:val="24"/>
        </w:rPr>
        <w:t>нации и снижение потенции.</w:t>
      </w:r>
    </w:p>
    <w:p w:rsidR="007612B9" w:rsidRPr="007612B9" w:rsidRDefault="007612B9" w:rsidP="009078F9">
      <w:pPr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7612B9">
        <w:rPr>
          <w:rFonts w:ascii="Arial" w:hAnsi="Arial" w:cs="Arial"/>
          <w:sz w:val="24"/>
          <w:szCs w:val="24"/>
        </w:rPr>
        <w:t xml:space="preserve">АП </w:t>
      </w:r>
      <w:r w:rsidRPr="007612B9">
        <w:rPr>
          <w:rFonts w:ascii="Arial" w:hAnsi="Arial" w:cs="Arial"/>
          <w:sz w:val="24"/>
          <w:szCs w:val="24"/>
          <w:lang w:val="en-US"/>
        </w:rPr>
        <w:t>II</w:t>
      </w:r>
      <w:r w:rsidRPr="007612B9">
        <w:rPr>
          <w:rFonts w:ascii="Arial" w:hAnsi="Arial" w:cs="Arial"/>
          <w:sz w:val="24"/>
          <w:szCs w:val="24"/>
        </w:rPr>
        <w:t xml:space="preserve"> поколения (лоратадин = Кларитин®, терфенадин = Терфед®, эбастин = Кестин®, цетиризин = Зиртек® = Цитрин® и др.) блокируют только гистам</w:t>
      </w:r>
      <w:r w:rsidRPr="007612B9">
        <w:rPr>
          <w:rFonts w:ascii="Arial" w:hAnsi="Arial" w:cs="Arial"/>
          <w:sz w:val="24"/>
          <w:szCs w:val="24"/>
        </w:rPr>
        <w:t>и</w:t>
      </w:r>
      <w:r w:rsidRPr="007612B9">
        <w:rPr>
          <w:rFonts w:ascii="Arial" w:hAnsi="Arial" w:cs="Arial"/>
          <w:sz w:val="24"/>
          <w:szCs w:val="24"/>
        </w:rPr>
        <w:t>новые рецепторы и не проникают в центральную нервную систему, однако по сути являются пролекарствами — активные лекарства из них образуются только в печени под действием цитохромов, а поскольку цитохромы в поп</w:t>
      </w:r>
      <w:r w:rsidRPr="007612B9">
        <w:rPr>
          <w:rFonts w:ascii="Arial" w:hAnsi="Arial" w:cs="Arial"/>
          <w:sz w:val="24"/>
          <w:szCs w:val="24"/>
        </w:rPr>
        <w:t>у</w:t>
      </w:r>
      <w:r w:rsidRPr="007612B9">
        <w:rPr>
          <w:rFonts w:ascii="Arial" w:hAnsi="Arial" w:cs="Arial"/>
          <w:sz w:val="24"/>
          <w:szCs w:val="24"/>
        </w:rPr>
        <w:t xml:space="preserve">ляции очень вариабельны, превращение АП </w:t>
      </w:r>
      <w:r w:rsidRPr="007612B9">
        <w:rPr>
          <w:rFonts w:ascii="Arial" w:hAnsi="Arial" w:cs="Arial"/>
          <w:sz w:val="24"/>
          <w:szCs w:val="24"/>
          <w:lang w:val="en-US"/>
        </w:rPr>
        <w:t>II</w:t>
      </w:r>
      <w:r w:rsidRPr="007612B9">
        <w:rPr>
          <w:rFonts w:ascii="Arial" w:hAnsi="Arial" w:cs="Arial"/>
          <w:sz w:val="24"/>
          <w:szCs w:val="24"/>
        </w:rPr>
        <w:t xml:space="preserve"> поколения в активные мет</w:t>
      </w:r>
      <w:r w:rsidRPr="007612B9">
        <w:rPr>
          <w:rFonts w:ascii="Arial" w:hAnsi="Arial" w:cs="Arial"/>
          <w:sz w:val="24"/>
          <w:szCs w:val="24"/>
        </w:rPr>
        <w:t>а</w:t>
      </w:r>
      <w:r w:rsidRPr="007612B9">
        <w:rPr>
          <w:rFonts w:ascii="Arial" w:hAnsi="Arial" w:cs="Arial"/>
          <w:sz w:val="24"/>
          <w:szCs w:val="24"/>
        </w:rPr>
        <w:t>болиты может существенно отличаться у разных людей, а от этого зависит сила лечебного эффекта.</w:t>
      </w:r>
    </w:p>
    <w:p w:rsidR="007612B9" w:rsidRDefault="007612B9" w:rsidP="009078F9">
      <w:pPr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7612B9">
        <w:rPr>
          <w:rFonts w:ascii="Arial" w:hAnsi="Arial" w:cs="Arial"/>
          <w:sz w:val="24"/>
          <w:szCs w:val="24"/>
        </w:rPr>
        <w:t xml:space="preserve">АП </w:t>
      </w:r>
      <w:r w:rsidRPr="007612B9">
        <w:rPr>
          <w:rFonts w:ascii="Arial" w:hAnsi="Arial" w:cs="Arial"/>
          <w:sz w:val="24"/>
          <w:szCs w:val="24"/>
          <w:lang w:val="en-US"/>
        </w:rPr>
        <w:t>III</w:t>
      </w:r>
      <w:r w:rsidRPr="007612B9">
        <w:rPr>
          <w:rFonts w:ascii="Arial" w:hAnsi="Arial" w:cs="Arial"/>
          <w:sz w:val="24"/>
          <w:szCs w:val="24"/>
        </w:rPr>
        <w:t xml:space="preserve"> поколения (фексофенадин = Телфаст® = Аллегра®, дезлоратадин = Эриус® = Дезлоратадин-Тева®, левоцетиризин = Ксизал®) являются пе</w:t>
      </w:r>
      <w:r w:rsidRPr="007612B9">
        <w:rPr>
          <w:rFonts w:ascii="Arial" w:hAnsi="Arial" w:cs="Arial"/>
          <w:sz w:val="24"/>
          <w:szCs w:val="24"/>
        </w:rPr>
        <w:t>р</w:t>
      </w:r>
      <w:r w:rsidRPr="007612B9">
        <w:rPr>
          <w:rFonts w:ascii="Arial" w:hAnsi="Arial" w:cs="Arial"/>
          <w:sz w:val="24"/>
          <w:szCs w:val="24"/>
        </w:rPr>
        <w:t>вично активными метаболитами, влияют не только на раннюю (гистаминоз</w:t>
      </w:r>
      <w:r w:rsidRPr="007612B9">
        <w:rPr>
          <w:rFonts w:ascii="Arial" w:hAnsi="Arial" w:cs="Arial"/>
          <w:sz w:val="24"/>
          <w:szCs w:val="24"/>
        </w:rPr>
        <w:t>а</w:t>
      </w:r>
      <w:r w:rsidRPr="007612B9">
        <w:rPr>
          <w:rFonts w:ascii="Arial" w:hAnsi="Arial" w:cs="Arial"/>
          <w:sz w:val="24"/>
          <w:szCs w:val="24"/>
        </w:rPr>
        <w:t>висимую), но и на позднюю (клеточную) фазу аллергической реакции, пом</w:t>
      </w:r>
      <w:r w:rsidRPr="007612B9">
        <w:rPr>
          <w:rFonts w:ascii="Arial" w:hAnsi="Arial" w:cs="Arial"/>
          <w:sz w:val="24"/>
          <w:szCs w:val="24"/>
        </w:rPr>
        <w:t>о</w:t>
      </w:r>
      <w:r w:rsidRPr="007612B9">
        <w:rPr>
          <w:rFonts w:ascii="Arial" w:hAnsi="Arial" w:cs="Arial"/>
          <w:sz w:val="24"/>
          <w:szCs w:val="24"/>
        </w:rPr>
        <w:t>гая устранить сопли, чиханье и заложенность носа, а также предотвращая астматическую реакцию при поллинозе.</w:t>
      </w:r>
    </w:p>
    <w:p w:rsidR="009078F9" w:rsidRDefault="009078F9" w:rsidP="009078F9">
      <w:pPr>
        <w:ind w:left="454" w:firstLine="0"/>
        <w:rPr>
          <w:rFonts w:ascii="Arial" w:hAnsi="Arial" w:cs="Arial"/>
          <w:sz w:val="24"/>
          <w:szCs w:val="24"/>
        </w:rPr>
      </w:pPr>
    </w:p>
    <w:p w:rsidR="009078F9" w:rsidRPr="009078F9" w:rsidRDefault="009078F9" w:rsidP="009078F9">
      <w:pPr>
        <w:ind w:firstLine="567"/>
        <w:rPr>
          <w:rFonts w:ascii="Arial" w:hAnsi="Arial" w:cs="Arial"/>
          <w:i/>
          <w:sz w:val="24"/>
          <w:szCs w:val="24"/>
          <w:u w:val="single"/>
        </w:rPr>
      </w:pPr>
      <w:r w:rsidRPr="009078F9">
        <w:rPr>
          <w:rFonts w:ascii="Arial" w:hAnsi="Arial" w:cs="Arial"/>
          <w:i/>
          <w:sz w:val="24"/>
          <w:szCs w:val="24"/>
          <w:u w:val="single"/>
        </w:rPr>
        <w:t>Назальные кортикостероиды (глюкокортикоиды)</w:t>
      </w:r>
    </w:p>
    <w:p w:rsidR="007612B9" w:rsidRDefault="009078F9" w:rsidP="009078F9">
      <w:pPr>
        <w:ind w:firstLine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Н</w:t>
      </w:r>
      <w:r w:rsidR="007612B9" w:rsidRPr="009078F9">
        <w:rPr>
          <w:rFonts w:ascii="Arial" w:hAnsi="Arial" w:cs="Arial"/>
          <w:sz w:val="24"/>
          <w:szCs w:val="24"/>
        </w:rPr>
        <w:t>е оказывают системного действия на организм (чего опасаются многие обыват</w:t>
      </w:r>
      <w:r w:rsidR="007612B9" w:rsidRPr="009078F9">
        <w:rPr>
          <w:rFonts w:ascii="Arial" w:hAnsi="Arial" w:cs="Arial"/>
          <w:sz w:val="24"/>
          <w:szCs w:val="24"/>
        </w:rPr>
        <w:t>е</w:t>
      </w:r>
      <w:r w:rsidR="007612B9" w:rsidRPr="009078F9">
        <w:rPr>
          <w:rFonts w:ascii="Arial" w:hAnsi="Arial" w:cs="Arial"/>
          <w:sz w:val="24"/>
          <w:szCs w:val="24"/>
        </w:rPr>
        <w:t>ли). Всё чаще они прописываются врачами как препараты первой линии и становятся самым эффективным и безопасным для длительного применения средством для мн</w:t>
      </w:r>
      <w:r w:rsidR="007612B9" w:rsidRPr="009078F9">
        <w:rPr>
          <w:rFonts w:ascii="Arial" w:hAnsi="Arial" w:cs="Arial"/>
          <w:sz w:val="24"/>
          <w:szCs w:val="24"/>
        </w:rPr>
        <w:t>о</w:t>
      </w:r>
      <w:r w:rsidR="007612B9" w:rsidRPr="009078F9">
        <w:rPr>
          <w:rFonts w:ascii="Arial" w:hAnsi="Arial" w:cs="Arial"/>
          <w:sz w:val="24"/>
          <w:szCs w:val="24"/>
        </w:rPr>
        <w:t>гих пациентов с поллинозами.</w:t>
      </w:r>
    </w:p>
    <w:p w:rsidR="009078F9" w:rsidRDefault="009078F9" w:rsidP="009078F9">
      <w:pPr>
        <w:ind w:firstLine="567"/>
        <w:rPr>
          <w:rFonts w:ascii="Arial" w:hAnsi="Arial" w:cs="Arial"/>
          <w:sz w:val="24"/>
          <w:szCs w:val="24"/>
        </w:rPr>
      </w:pPr>
    </w:p>
    <w:p w:rsidR="009078F9" w:rsidRPr="009078F9" w:rsidRDefault="009078F9" w:rsidP="009078F9">
      <w:pPr>
        <w:ind w:firstLine="567"/>
        <w:rPr>
          <w:rFonts w:ascii="Arial" w:hAnsi="Arial" w:cs="Arial"/>
          <w:i/>
          <w:sz w:val="24"/>
          <w:szCs w:val="24"/>
          <w:u w:val="single"/>
        </w:rPr>
      </w:pPr>
      <w:r w:rsidRPr="009078F9">
        <w:rPr>
          <w:rFonts w:ascii="Arial" w:hAnsi="Arial" w:cs="Arial"/>
          <w:i/>
          <w:sz w:val="24"/>
          <w:szCs w:val="24"/>
          <w:u w:val="single"/>
        </w:rPr>
        <w:t>Альфа-адреномиметики (деконгестанты)</w:t>
      </w:r>
    </w:p>
    <w:p w:rsidR="009078F9" w:rsidRDefault="009078F9" w:rsidP="009078F9">
      <w:pPr>
        <w:ind w:firstLine="567"/>
        <w:rPr>
          <w:rFonts w:ascii="Arial" w:hAnsi="Arial" w:cs="Arial"/>
          <w:sz w:val="24"/>
          <w:szCs w:val="24"/>
          <w:shd w:val="clear" w:color="auto" w:fill="D9D9D9"/>
        </w:rPr>
      </w:pPr>
      <w:r w:rsidRPr="009078F9">
        <w:rPr>
          <w:rFonts w:ascii="Arial" w:hAnsi="Arial" w:cs="Arial"/>
          <w:sz w:val="24"/>
          <w:szCs w:val="24"/>
        </w:rPr>
        <w:t xml:space="preserve">Это очень, я бы даже сказал, избыточно популярные у нас лекарства на основе </w:t>
      </w:r>
      <w:r w:rsidRPr="009078F9">
        <w:rPr>
          <w:rFonts w:ascii="Arial" w:hAnsi="Arial" w:cs="Arial"/>
          <w:i/>
          <w:sz w:val="24"/>
          <w:szCs w:val="24"/>
        </w:rPr>
        <w:t>нафазолина</w:t>
      </w:r>
      <w:r w:rsidRPr="009078F9">
        <w:rPr>
          <w:rFonts w:ascii="Arial" w:hAnsi="Arial" w:cs="Arial"/>
          <w:sz w:val="24"/>
          <w:szCs w:val="24"/>
        </w:rPr>
        <w:t xml:space="preserve"> (Нафтизин®, Санорин®), </w:t>
      </w:r>
      <w:r w:rsidRPr="009078F9">
        <w:rPr>
          <w:rFonts w:ascii="Arial" w:hAnsi="Arial" w:cs="Arial"/>
          <w:i/>
          <w:sz w:val="24"/>
          <w:szCs w:val="24"/>
        </w:rPr>
        <w:t>ксилометазолина</w:t>
      </w:r>
      <w:r w:rsidRPr="009078F9">
        <w:rPr>
          <w:rFonts w:ascii="Arial" w:hAnsi="Arial" w:cs="Arial"/>
          <w:sz w:val="24"/>
          <w:szCs w:val="24"/>
        </w:rPr>
        <w:t xml:space="preserve"> (Ксимелин®, Ксилен®, Гал</w:t>
      </w:r>
      <w:r w:rsidRPr="009078F9">
        <w:rPr>
          <w:rFonts w:ascii="Arial" w:hAnsi="Arial" w:cs="Arial"/>
          <w:sz w:val="24"/>
          <w:szCs w:val="24"/>
        </w:rPr>
        <w:t>а</w:t>
      </w:r>
      <w:r w:rsidRPr="009078F9">
        <w:rPr>
          <w:rFonts w:ascii="Arial" w:hAnsi="Arial" w:cs="Arial"/>
          <w:sz w:val="24"/>
          <w:szCs w:val="24"/>
        </w:rPr>
        <w:t xml:space="preserve">золин®, Длянос®, Отривин®, Снуп®) и </w:t>
      </w:r>
      <w:r w:rsidRPr="009078F9">
        <w:rPr>
          <w:rFonts w:ascii="Arial" w:hAnsi="Arial" w:cs="Arial"/>
          <w:i/>
          <w:sz w:val="24"/>
          <w:szCs w:val="24"/>
        </w:rPr>
        <w:t>оксиметазолина</w:t>
      </w:r>
      <w:r w:rsidRPr="009078F9">
        <w:rPr>
          <w:rFonts w:ascii="Arial" w:hAnsi="Arial" w:cs="Arial"/>
          <w:sz w:val="24"/>
          <w:szCs w:val="24"/>
        </w:rPr>
        <w:t xml:space="preserve"> (Називин®, Назол®, Африн®). </w:t>
      </w:r>
      <w:r w:rsidRPr="009078F9">
        <w:rPr>
          <w:rFonts w:ascii="Arial" w:hAnsi="Arial" w:cs="Arial"/>
          <w:sz w:val="24"/>
          <w:szCs w:val="24"/>
          <w:shd w:val="clear" w:color="auto" w:fill="D9D9D9"/>
        </w:rPr>
        <w:t xml:space="preserve">Очень важно помнить, что </w:t>
      </w:r>
      <w:r w:rsidRPr="009078F9">
        <w:rPr>
          <w:rFonts w:ascii="Arial" w:hAnsi="Arial" w:cs="Arial"/>
          <w:sz w:val="24"/>
          <w:szCs w:val="24"/>
          <w:shd w:val="clear" w:color="auto" w:fill="D9D9D9"/>
          <w:lang w:val="en-US"/>
        </w:rPr>
        <w:t>α</w:t>
      </w:r>
      <w:r w:rsidRPr="009078F9">
        <w:rPr>
          <w:rFonts w:ascii="Arial" w:hAnsi="Arial" w:cs="Arial"/>
          <w:sz w:val="24"/>
          <w:szCs w:val="24"/>
          <w:shd w:val="clear" w:color="auto" w:fill="D9D9D9"/>
        </w:rPr>
        <w:t>-адреномиметики нельзя применять более 1 недели кряду, а ещё лучше ограничиваться 2-3 днями.</w:t>
      </w:r>
    </w:p>
    <w:p w:rsidR="009078F9" w:rsidRDefault="009078F9" w:rsidP="009078F9">
      <w:pPr>
        <w:ind w:firstLine="567"/>
        <w:rPr>
          <w:rFonts w:ascii="Arial" w:hAnsi="Arial" w:cs="Arial"/>
          <w:sz w:val="24"/>
          <w:szCs w:val="24"/>
        </w:rPr>
      </w:pPr>
      <w:r w:rsidRPr="009078F9">
        <w:rPr>
          <w:rFonts w:ascii="Arial" w:hAnsi="Arial" w:cs="Arial"/>
          <w:sz w:val="24"/>
          <w:szCs w:val="24"/>
        </w:rPr>
        <w:t>Именно на этих лекарственных средствах в медицинских вузах разбирают явл</w:t>
      </w:r>
      <w:r w:rsidRPr="009078F9">
        <w:rPr>
          <w:rFonts w:ascii="Arial" w:hAnsi="Arial" w:cs="Arial"/>
          <w:sz w:val="24"/>
          <w:szCs w:val="24"/>
        </w:rPr>
        <w:t>е</w:t>
      </w:r>
      <w:r w:rsidRPr="009078F9">
        <w:rPr>
          <w:rFonts w:ascii="Arial" w:hAnsi="Arial" w:cs="Arial"/>
          <w:sz w:val="24"/>
          <w:szCs w:val="24"/>
        </w:rPr>
        <w:t>ние тахифилаксии. Тахифилаксия — это способность организма реагировать на п</w:t>
      </w:r>
      <w:r w:rsidRPr="009078F9">
        <w:rPr>
          <w:rFonts w:ascii="Arial" w:hAnsi="Arial" w:cs="Arial"/>
          <w:sz w:val="24"/>
          <w:szCs w:val="24"/>
        </w:rPr>
        <w:t>о</w:t>
      </w:r>
      <w:r w:rsidRPr="009078F9">
        <w:rPr>
          <w:rFonts w:ascii="Arial" w:hAnsi="Arial" w:cs="Arial"/>
          <w:sz w:val="24"/>
          <w:szCs w:val="24"/>
        </w:rPr>
        <w:t>вторное введение лекарственного средства понижением восприимчивости вплоть до полного прекращения лечебного эффекта. Таким образом, если закапывать нос более 5 дней, сосуды перестают суживаться, и в итоге слизистая оболочка носа вновь отек</w:t>
      </w:r>
      <w:r w:rsidRPr="009078F9">
        <w:rPr>
          <w:rFonts w:ascii="Arial" w:hAnsi="Arial" w:cs="Arial"/>
          <w:sz w:val="24"/>
          <w:szCs w:val="24"/>
        </w:rPr>
        <w:t>а</w:t>
      </w:r>
      <w:r w:rsidRPr="009078F9">
        <w:rPr>
          <w:rFonts w:ascii="Arial" w:hAnsi="Arial" w:cs="Arial"/>
          <w:sz w:val="24"/>
          <w:szCs w:val="24"/>
        </w:rPr>
        <w:t xml:space="preserve">ет и начинает обильно продуцировать слизь. Что же делает сопливый обыватель при </w:t>
      </w:r>
      <w:r w:rsidRPr="009078F9">
        <w:rPr>
          <w:rFonts w:ascii="Arial" w:hAnsi="Arial" w:cs="Arial"/>
          <w:sz w:val="24"/>
          <w:szCs w:val="24"/>
        </w:rPr>
        <w:lastRenderedPageBreak/>
        <w:t>развитии у него тахифилаксии на капли? Как правило, начинает орошать нос чаще и обильнее. В итоге у него развивается так называемый медикаментозный ринит, а такую заложенность носа лечить приходится уже хирургически, чтобы разрушить подслиз</w:t>
      </w:r>
      <w:r w:rsidRPr="009078F9">
        <w:rPr>
          <w:rFonts w:ascii="Arial" w:hAnsi="Arial" w:cs="Arial"/>
          <w:sz w:val="24"/>
          <w:szCs w:val="24"/>
        </w:rPr>
        <w:t>и</w:t>
      </w:r>
      <w:r w:rsidRPr="009078F9">
        <w:rPr>
          <w:rFonts w:ascii="Arial" w:hAnsi="Arial" w:cs="Arial"/>
          <w:sz w:val="24"/>
          <w:szCs w:val="24"/>
        </w:rPr>
        <w:t>стые сосудистые сплетения носовых раковин и не дать им увеличиваться за сч</w:t>
      </w:r>
      <w:r>
        <w:rPr>
          <w:rFonts w:ascii="Arial" w:hAnsi="Arial" w:cs="Arial"/>
          <w:sz w:val="24"/>
          <w:szCs w:val="24"/>
        </w:rPr>
        <w:t>ё</w:t>
      </w:r>
      <w:r w:rsidRPr="009078F9">
        <w:rPr>
          <w:rFonts w:ascii="Arial" w:hAnsi="Arial" w:cs="Arial"/>
          <w:sz w:val="24"/>
          <w:szCs w:val="24"/>
        </w:rPr>
        <w:t>т кр</w:t>
      </w:r>
      <w:r w:rsidRPr="009078F9">
        <w:rPr>
          <w:rFonts w:ascii="Arial" w:hAnsi="Arial" w:cs="Arial"/>
          <w:sz w:val="24"/>
          <w:szCs w:val="24"/>
        </w:rPr>
        <w:t>о</w:t>
      </w:r>
      <w:r w:rsidRPr="009078F9">
        <w:rPr>
          <w:rFonts w:ascii="Arial" w:hAnsi="Arial" w:cs="Arial"/>
          <w:sz w:val="24"/>
          <w:szCs w:val="24"/>
        </w:rPr>
        <w:t>венаполнения. Не всем, правда, диагноз медикаментозного ринита вовремя устана</w:t>
      </w:r>
      <w:r w:rsidRPr="009078F9">
        <w:rPr>
          <w:rFonts w:ascii="Arial" w:hAnsi="Arial" w:cs="Arial"/>
          <w:sz w:val="24"/>
          <w:szCs w:val="24"/>
        </w:rPr>
        <w:t>в</w:t>
      </w:r>
      <w:r w:rsidRPr="009078F9">
        <w:rPr>
          <w:rFonts w:ascii="Arial" w:hAnsi="Arial" w:cs="Arial"/>
          <w:sz w:val="24"/>
          <w:szCs w:val="24"/>
        </w:rPr>
        <w:t>ливают, и такие больные нередко подолгу и совершенно безуспешно лечатся у алле</w:t>
      </w:r>
      <w:r w:rsidRPr="009078F9">
        <w:rPr>
          <w:rFonts w:ascii="Arial" w:hAnsi="Arial" w:cs="Arial"/>
          <w:sz w:val="24"/>
          <w:szCs w:val="24"/>
        </w:rPr>
        <w:t>р</w:t>
      </w:r>
      <w:r w:rsidRPr="009078F9">
        <w:rPr>
          <w:rFonts w:ascii="Arial" w:hAnsi="Arial" w:cs="Arial"/>
          <w:sz w:val="24"/>
          <w:szCs w:val="24"/>
        </w:rPr>
        <w:t>гологов или ЛОР-врачей.</w:t>
      </w:r>
    </w:p>
    <w:p w:rsidR="009078F9" w:rsidRDefault="009078F9" w:rsidP="009078F9">
      <w:pPr>
        <w:ind w:firstLine="567"/>
        <w:rPr>
          <w:rFonts w:ascii="Arial" w:hAnsi="Arial" w:cs="Arial"/>
          <w:sz w:val="24"/>
          <w:szCs w:val="24"/>
          <w:shd w:val="clear" w:color="auto" w:fill="D9D9D9"/>
        </w:rPr>
      </w:pPr>
      <w:r w:rsidRPr="007612B9">
        <w:rPr>
          <w:rFonts w:ascii="Arial" w:hAnsi="Arial" w:cs="Arial"/>
          <w:sz w:val="24"/>
          <w:szCs w:val="24"/>
        </w:rPr>
        <w:t>С гораздо меньшим риском можно использовать деконгестанты на основе фени</w:t>
      </w:r>
      <w:r w:rsidRPr="007612B9">
        <w:rPr>
          <w:rFonts w:ascii="Arial" w:hAnsi="Arial" w:cs="Arial"/>
          <w:sz w:val="24"/>
          <w:szCs w:val="24"/>
        </w:rPr>
        <w:t>л</w:t>
      </w:r>
      <w:r w:rsidRPr="007612B9">
        <w:rPr>
          <w:rFonts w:ascii="Arial" w:hAnsi="Arial" w:cs="Arial"/>
          <w:sz w:val="24"/>
          <w:szCs w:val="24"/>
        </w:rPr>
        <w:t>эфрина и псевдоэфедрина.</w:t>
      </w:r>
    </w:p>
    <w:p w:rsidR="009078F9" w:rsidRDefault="009078F9" w:rsidP="009078F9">
      <w:pPr>
        <w:ind w:firstLine="567"/>
        <w:rPr>
          <w:rFonts w:ascii="Arial" w:hAnsi="Arial" w:cs="Arial"/>
          <w:sz w:val="24"/>
          <w:szCs w:val="24"/>
        </w:rPr>
      </w:pPr>
    </w:p>
    <w:p w:rsidR="009078F9" w:rsidRPr="009078F9" w:rsidRDefault="009078F9" w:rsidP="009078F9">
      <w:pPr>
        <w:ind w:firstLine="567"/>
        <w:rPr>
          <w:rFonts w:ascii="Arial" w:hAnsi="Arial" w:cs="Arial"/>
          <w:i/>
          <w:sz w:val="24"/>
          <w:szCs w:val="24"/>
          <w:u w:val="single"/>
        </w:rPr>
      </w:pPr>
      <w:r w:rsidRPr="009078F9">
        <w:rPr>
          <w:rFonts w:ascii="Arial" w:hAnsi="Arial" w:cs="Arial"/>
          <w:i/>
          <w:sz w:val="24"/>
          <w:szCs w:val="24"/>
          <w:u w:val="single"/>
        </w:rPr>
        <w:t>Кромоны (стабилизаторы мембран тучных клеток).</w:t>
      </w:r>
    </w:p>
    <w:p w:rsidR="009078F9" w:rsidRDefault="009078F9" w:rsidP="009078F9">
      <w:pPr>
        <w:ind w:firstLine="567"/>
        <w:rPr>
          <w:rFonts w:ascii="Arial" w:hAnsi="Arial" w:cs="Arial"/>
          <w:sz w:val="24"/>
          <w:szCs w:val="24"/>
        </w:rPr>
      </w:pPr>
      <w:r w:rsidRPr="007612B9">
        <w:rPr>
          <w:rFonts w:ascii="Arial" w:hAnsi="Arial" w:cs="Arial"/>
          <w:sz w:val="24"/>
          <w:szCs w:val="24"/>
        </w:rPr>
        <w:t>Суть фармакодинамики этих лекарств заключается в том, что они препятствуют выбросу гистамина, лейкотриенов и других медиаторов аллергии из тучных клеток. Препараты кромогликата натрия и недокромила натрия в форме жидкости или порошка для вдыхания не имеют серь</w:t>
      </w:r>
      <w:r>
        <w:rPr>
          <w:rFonts w:ascii="Arial" w:hAnsi="Arial" w:cs="Arial"/>
          <w:sz w:val="24"/>
          <w:szCs w:val="24"/>
        </w:rPr>
        <w:t>ё</w:t>
      </w:r>
      <w:r w:rsidRPr="007612B9">
        <w:rPr>
          <w:rFonts w:ascii="Arial" w:hAnsi="Arial" w:cs="Arial"/>
          <w:sz w:val="24"/>
          <w:szCs w:val="24"/>
        </w:rPr>
        <w:t>зных побочных эффектов и во вс</w:t>
      </w:r>
      <w:r>
        <w:rPr>
          <w:rFonts w:ascii="Arial" w:hAnsi="Arial" w:cs="Arial"/>
          <w:sz w:val="24"/>
          <w:szCs w:val="24"/>
        </w:rPr>
        <w:t>ё</w:t>
      </w:r>
      <w:r w:rsidRPr="007612B9">
        <w:rPr>
          <w:rFonts w:ascii="Arial" w:hAnsi="Arial" w:cs="Arial"/>
          <w:sz w:val="24"/>
          <w:szCs w:val="24"/>
        </w:rPr>
        <w:t>м мире отпускаются без рецепта. Их можно использовать по нескольку раз на дню, но наибольшего эффе</w:t>
      </w:r>
      <w:r w:rsidRPr="007612B9">
        <w:rPr>
          <w:rFonts w:ascii="Arial" w:hAnsi="Arial" w:cs="Arial"/>
          <w:sz w:val="24"/>
          <w:szCs w:val="24"/>
        </w:rPr>
        <w:t>к</w:t>
      </w:r>
      <w:r w:rsidRPr="007612B9">
        <w:rPr>
          <w:rFonts w:ascii="Arial" w:hAnsi="Arial" w:cs="Arial"/>
          <w:sz w:val="24"/>
          <w:szCs w:val="24"/>
        </w:rPr>
        <w:t>та от кромонов достигают, когда они применяются до возникновения симптомов. К этой же группе относится и таблетированный кетотифен (в глазных каплях — Задитен®). Пить таблетки надо длительно, так как отч</w:t>
      </w:r>
      <w:r>
        <w:rPr>
          <w:rFonts w:ascii="Arial" w:hAnsi="Arial" w:cs="Arial"/>
          <w:sz w:val="24"/>
          <w:szCs w:val="24"/>
        </w:rPr>
        <w:t>ё</w:t>
      </w:r>
      <w:r w:rsidRPr="007612B9">
        <w:rPr>
          <w:rFonts w:ascii="Arial" w:hAnsi="Arial" w:cs="Arial"/>
          <w:sz w:val="24"/>
          <w:szCs w:val="24"/>
        </w:rPr>
        <w:t>тливый терапевтический эффект развив</w:t>
      </w:r>
      <w:r w:rsidRPr="007612B9">
        <w:rPr>
          <w:rFonts w:ascii="Arial" w:hAnsi="Arial" w:cs="Arial"/>
          <w:sz w:val="24"/>
          <w:szCs w:val="24"/>
        </w:rPr>
        <w:t>а</w:t>
      </w:r>
      <w:r w:rsidRPr="007612B9">
        <w:rPr>
          <w:rFonts w:ascii="Arial" w:hAnsi="Arial" w:cs="Arial"/>
          <w:sz w:val="24"/>
          <w:szCs w:val="24"/>
        </w:rPr>
        <w:t>ется только через 10-12 недель. Кромоны очень хороши при поллинозах с астматич</w:t>
      </w:r>
      <w:r w:rsidRPr="007612B9">
        <w:rPr>
          <w:rFonts w:ascii="Arial" w:hAnsi="Arial" w:cs="Arial"/>
          <w:sz w:val="24"/>
          <w:szCs w:val="24"/>
        </w:rPr>
        <w:t>е</w:t>
      </w:r>
      <w:r w:rsidRPr="007612B9">
        <w:rPr>
          <w:rFonts w:ascii="Arial" w:hAnsi="Arial" w:cs="Arial"/>
          <w:sz w:val="24"/>
          <w:szCs w:val="24"/>
        </w:rPr>
        <w:t>ским компонентом</w:t>
      </w:r>
      <w:r>
        <w:rPr>
          <w:rFonts w:ascii="Arial" w:hAnsi="Arial" w:cs="Arial"/>
          <w:sz w:val="24"/>
          <w:szCs w:val="24"/>
        </w:rPr>
        <w:t>.</w:t>
      </w:r>
    </w:p>
    <w:p w:rsidR="009078F9" w:rsidRDefault="009078F9" w:rsidP="009078F9">
      <w:pPr>
        <w:ind w:firstLine="567"/>
        <w:rPr>
          <w:rFonts w:ascii="Arial" w:hAnsi="Arial" w:cs="Arial"/>
          <w:sz w:val="24"/>
          <w:szCs w:val="24"/>
        </w:rPr>
      </w:pPr>
    </w:p>
    <w:p w:rsidR="009078F9" w:rsidRPr="009078F9" w:rsidRDefault="009078F9" w:rsidP="009078F9">
      <w:pPr>
        <w:pStyle w:val="4"/>
      </w:pPr>
      <w:r w:rsidRPr="009078F9">
        <w:t>Антилейкотриеновые средства</w:t>
      </w:r>
    </w:p>
    <w:p w:rsidR="009078F9" w:rsidRDefault="009078F9" w:rsidP="009078F9">
      <w:pPr>
        <w:ind w:firstLine="567"/>
        <w:rPr>
          <w:rFonts w:ascii="Arial" w:hAnsi="Arial" w:cs="Arial"/>
          <w:sz w:val="24"/>
          <w:szCs w:val="24"/>
        </w:rPr>
      </w:pPr>
      <w:r w:rsidRPr="007612B9">
        <w:rPr>
          <w:rFonts w:ascii="Arial" w:hAnsi="Arial" w:cs="Arial"/>
          <w:sz w:val="24"/>
          <w:szCs w:val="24"/>
        </w:rPr>
        <w:t>Препараты блокируют дейстие лейкотриенов, которые наряду с гистамином я</w:t>
      </w:r>
      <w:r w:rsidRPr="007612B9">
        <w:rPr>
          <w:rFonts w:ascii="Arial" w:hAnsi="Arial" w:cs="Arial"/>
          <w:sz w:val="24"/>
          <w:szCs w:val="24"/>
        </w:rPr>
        <w:t>в</w:t>
      </w:r>
      <w:r w:rsidRPr="007612B9">
        <w:rPr>
          <w:rFonts w:ascii="Arial" w:hAnsi="Arial" w:cs="Arial"/>
          <w:sz w:val="24"/>
          <w:szCs w:val="24"/>
        </w:rPr>
        <w:t>ляются активными медиаторами аллергической реакции. Особенно эффективны в л</w:t>
      </w:r>
      <w:r w:rsidRPr="007612B9">
        <w:rPr>
          <w:rFonts w:ascii="Arial" w:hAnsi="Arial" w:cs="Arial"/>
          <w:sz w:val="24"/>
          <w:szCs w:val="24"/>
        </w:rPr>
        <w:t>е</w:t>
      </w:r>
      <w:r w:rsidRPr="007612B9">
        <w:rPr>
          <w:rFonts w:ascii="Arial" w:hAnsi="Arial" w:cs="Arial"/>
          <w:sz w:val="24"/>
          <w:szCs w:val="24"/>
        </w:rPr>
        <w:t>чении аллергий с астматическими симптомами. Монтелукаст (Сингуляр®, Алмонт®, Монтелар®, Монтеласт®) принимается в форме таблеток. Может вызывать головную боль и различные психические расстройства, потому применять его следует под наблюдением врача.</w:t>
      </w:r>
    </w:p>
    <w:p w:rsidR="00DC0B5B" w:rsidRDefault="00DC0B5B" w:rsidP="009078F9">
      <w:pPr>
        <w:ind w:firstLine="567"/>
        <w:rPr>
          <w:rFonts w:ascii="Arial" w:hAnsi="Arial" w:cs="Arial"/>
          <w:sz w:val="24"/>
          <w:szCs w:val="24"/>
        </w:rPr>
      </w:pPr>
    </w:p>
    <w:p w:rsidR="00DC0B5B" w:rsidRPr="00DC0B5B" w:rsidRDefault="00DC0B5B" w:rsidP="00DC0B5B">
      <w:pPr>
        <w:pStyle w:val="6"/>
        <w:rPr>
          <w:u w:val="single"/>
        </w:rPr>
      </w:pPr>
      <w:r w:rsidRPr="00DC0B5B">
        <w:rPr>
          <w:u w:val="single"/>
        </w:rPr>
        <w:t>М-холинолитики</w:t>
      </w:r>
    </w:p>
    <w:p w:rsidR="00DC0B5B" w:rsidRPr="009078F9" w:rsidRDefault="00DC0B5B" w:rsidP="009078F9">
      <w:pPr>
        <w:ind w:firstLine="567"/>
        <w:rPr>
          <w:rFonts w:ascii="Arial" w:hAnsi="Arial" w:cs="Arial"/>
          <w:sz w:val="24"/>
          <w:szCs w:val="24"/>
        </w:rPr>
      </w:pPr>
      <w:r w:rsidRPr="007612B9">
        <w:rPr>
          <w:rFonts w:ascii="Arial" w:hAnsi="Arial" w:cs="Arial"/>
          <w:sz w:val="24"/>
          <w:szCs w:val="24"/>
        </w:rPr>
        <w:t>Ипратропиум бромид (Атровент®) применяется как сам по себе, так и в комбин</w:t>
      </w:r>
      <w:r w:rsidRPr="007612B9">
        <w:rPr>
          <w:rFonts w:ascii="Arial" w:hAnsi="Arial" w:cs="Arial"/>
          <w:sz w:val="24"/>
          <w:szCs w:val="24"/>
        </w:rPr>
        <w:t>а</w:t>
      </w:r>
      <w:r w:rsidRPr="007612B9">
        <w:rPr>
          <w:rFonts w:ascii="Arial" w:hAnsi="Arial" w:cs="Arial"/>
          <w:sz w:val="24"/>
          <w:szCs w:val="24"/>
        </w:rPr>
        <w:t>ции с фенотеролом (Беродуал®), сальбутамолом (Ипрамол Стери-Неб®) и ксиломет</w:t>
      </w:r>
      <w:r w:rsidRPr="007612B9">
        <w:rPr>
          <w:rFonts w:ascii="Arial" w:hAnsi="Arial" w:cs="Arial"/>
          <w:sz w:val="24"/>
          <w:szCs w:val="24"/>
        </w:rPr>
        <w:t>а</w:t>
      </w:r>
      <w:r w:rsidRPr="007612B9">
        <w:rPr>
          <w:rFonts w:ascii="Arial" w:hAnsi="Arial" w:cs="Arial"/>
          <w:sz w:val="24"/>
          <w:szCs w:val="24"/>
        </w:rPr>
        <w:t>золином (Ксимелин®) в форме ингаляционных препаратов. Это лекарство блокирует М-холинорецепторы на гладкомышечных и секреторных клетках бронхов, уменьшая бронхоспазм и продукцию слизи, а также на тучных клетках, что препятствует высв</w:t>
      </w:r>
      <w:r w:rsidRPr="007612B9">
        <w:rPr>
          <w:rFonts w:ascii="Arial" w:hAnsi="Arial" w:cs="Arial"/>
          <w:sz w:val="24"/>
          <w:szCs w:val="24"/>
        </w:rPr>
        <w:t>о</w:t>
      </w:r>
      <w:r w:rsidRPr="007612B9">
        <w:rPr>
          <w:rFonts w:ascii="Arial" w:hAnsi="Arial" w:cs="Arial"/>
          <w:sz w:val="24"/>
          <w:szCs w:val="24"/>
        </w:rPr>
        <w:t>бождению из них медиаторов аллергии. Назальный Атровент хорошо сушит нос, одн</w:t>
      </w:r>
      <w:r w:rsidRPr="007612B9">
        <w:rPr>
          <w:rFonts w:ascii="Arial" w:hAnsi="Arial" w:cs="Arial"/>
          <w:sz w:val="24"/>
          <w:szCs w:val="24"/>
        </w:rPr>
        <w:t>а</w:t>
      </w:r>
      <w:r w:rsidRPr="007612B9">
        <w:rPr>
          <w:rFonts w:ascii="Arial" w:hAnsi="Arial" w:cs="Arial"/>
          <w:sz w:val="24"/>
          <w:szCs w:val="24"/>
        </w:rPr>
        <w:t>ко не снимает его от</w:t>
      </w:r>
      <w:r>
        <w:rPr>
          <w:rFonts w:ascii="Arial" w:hAnsi="Arial" w:cs="Arial"/>
          <w:sz w:val="24"/>
          <w:szCs w:val="24"/>
        </w:rPr>
        <w:t>ё</w:t>
      </w:r>
      <w:r w:rsidRPr="007612B9">
        <w:rPr>
          <w:rFonts w:ascii="Arial" w:hAnsi="Arial" w:cs="Arial"/>
          <w:sz w:val="24"/>
          <w:szCs w:val="24"/>
        </w:rPr>
        <w:t>ка и не избавляет от чихания. Его нельзя применять при аденоме простаты, глаукоме и других заболеваниях, так что прежде чем попробовать, всегда советуйтесь с врачом</w:t>
      </w:r>
      <w:r>
        <w:rPr>
          <w:rFonts w:ascii="Arial" w:hAnsi="Arial" w:cs="Arial"/>
          <w:sz w:val="24"/>
          <w:szCs w:val="24"/>
        </w:rPr>
        <w:t>.</w:t>
      </w:r>
    </w:p>
    <w:p w:rsidR="009078F9" w:rsidRDefault="009078F9" w:rsidP="009078F9">
      <w:pPr>
        <w:ind w:left="1174" w:firstLine="0"/>
        <w:rPr>
          <w:rFonts w:ascii="Arial" w:hAnsi="Arial" w:cs="Arial"/>
          <w:sz w:val="24"/>
          <w:szCs w:val="24"/>
        </w:rPr>
      </w:pPr>
    </w:p>
    <w:p w:rsidR="009078F9" w:rsidRPr="007612B9" w:rsidRDefault="009078F9" w:rsidP="009078F9">
      <w:pPr>
        <w:ind w:left="1174" w:firstLine="0"/>
        <w:rPr>
          <w:rFonts w:ascii="Arial" w:hAnsi="Arial" w:cs="Arial"/>
          <w:sz w:val="24"/>
          <w:szCs w:val="24"/>
        </w:rPr>
      </w:pPr>
    </w:p>
    <w:sectPr w:rsidR="009078F9" w:rsidRPr="007612B9" w:rsidSect="007A21AC">
      <w:footerReference w:type="default" r:id="rId12"/>
      <w:pgSz w:w="11906" w:h="16838" w:code="9"/>
      <w:pgMar w:top="567" w:right="567" w:bottom="85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575D" w:rsidRDefault="005B575D" w:rsidP="007A21AC">
      <w:pPr>
        <w:spacing w:line="240" w:lineRule="auto"/>
      </w:pPr>
      <w:r>
        <w:separator/>
      </w:r>
    </w:p>
  </w:endnote>
  <w:endnote w:type="continuationSeparator" w:id="0">
    <w:p w:rsidR="005B575D" w:rsidRDefault="005B575D" w:rsidP="007A21A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21AC" w:rsidRDefault="007A21AC" w:rsidP="007A21AC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9B73FA" w:rsidRPr="009B73FA">
      <w:rPr>
        <w:noProof/>
        <w:lang w:val="uk-UA"/>
      </w:rPr>
      <w:t>8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575D" w:rsidRDefault="005B575D" w:rsidP="007A21AC">
      <w:pPr>
        <w:spacing w:line="240" w:lineRule="auto"/>
      </w:pPr>
      <w:r>
        <w:separator/>
      </w:r>
    </w:p>
  </w:footnote>
  <w:footnote w:type="continuationSeparator" w:id="0">
    <w:p w:rsidR="005B575D" w:rsidRDefault="005B575D" w:rsidP="007A21A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9A0FC8"/>
    <w:multiLevelType w:val="hybridMultilevel"/>
    <w:tmpl w:val="406028F4"/>
    <w:lvl w:ilvl="0" w:tplc="0422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>
    <w:nsid w:val="7D853830"/>
    <w:multiLevelType w:val="hybridMultilevel"/>
    <w:tmpl w:val="7B14417E"/>
    <w:lvl w:ilvl="0" w:tplc="0422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mirrorMargins/>
  <w:doNotTrackMove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7757"/>
    <w:rsid w:val="00091653"/>
    <w:rsid w:val="00165FE9"/>
    <w:rsid w:val="001B37B7"/>
    <w:rsid w:val="001C0046"/>
    <w:rsid w:val="00385526"/>
    <w:rsid w:val="00474A8E"/>
    <w:rsid w:val="004C3A93"/>
    <w:rsid w:val="004E7757"/>
    <w:rsid w:val="005067A0"/>
    <w:rsid w:val="005B575D"/>
    <w:rsid w:val="007612B9"/>
    <w:rsid w:val="00774503"/>
    <w:rsid w:val="007A21AC"/>
    <w:rsid w:val="007B3FBF"/>
    <w:rsid w:val="009078F9"/>
    <w:rsid w:val="00965937"/>
    <w:rsid w:val="009A04C6"/>
    <w:rsid w:val="009B73FA"/>
    <w:rsid w:val="00A0239E"/>
    <w:rsid w:val="00A86F82"/>
    <w:rsid w:val="00B24D64"/>
    <w:rsid w:val="00BA098D"/>
    <w:rsid w:val="00C623FD"/>
    <w:rsid w:val="00C70100"/>
    <w:rsid w:val="00D11C73"/>
    <w:rsid w:val="00D80131"/>
    <w:rsid w:val="00DC0B5B"/>
    <w:rsid w:val="00E749DB"/>
    <w:rsid w:val="00FF1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67A0"/>
    <w:pPr>
      <w:spacing w:line="276" w:lineRule="auto"/>
      <w:ind w:firstLine="454"/>
      <w:jc w:val="both"/>
    </w:pPr>
    <w:rPr>
      <w:sz w:val="22"/>
      <w:szCs w:val="22"/>
      <w:lang w:val="ru-RU" w:eastAsia="ru-RU"/>
    </w:rPr>
  </w:style>
  <w:style w:type="paragraph" w:styleId="1">
    <w:name w:val="heading 1"/>
    <w:basedOn w:val="a"/>
    <w:next w:val="a"/>
    <w:link w:val="10"/>
    <w:qFormat/>
    <w:locked/>
    <w:rsid w:val="00165FE9"/>
    <w:pPr>
      <w:keepNext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locked/>
    <w:rsid w:val="001B37B7"/>
    <w:pPr>
      <w:keepNext/>
      <w:jc w:val="center"/>
      <w:outlineLvl w:val="1"/>
    </w:pPr>
    <w:rPr>
      <w:rFonts w:ascii="Arial" w:hAnsi="Arial" w:cs="Arial"/>
      <w:b/>
      <w:sz w:val="32"/>
      <w:szCs w:val="32"/>
    </w:rPr>
  </w:style>
  <w:style w:type="paragraph" w:styleId="3">
    <w:name w:val="heading 3"/>
    <w:basedOn w:val="a"/>
    <w:next w:val="a"/>
    <w:link w:val="30"/>
    <w:unhideWhenUsed/>
    <w:qFormat/>
    <w:locked/>
    <w:rsid w:val="001C0046"/>
    <w:pPr>
      <w:keepNext/>
      <w:outlineLvl w:val="2"/>
    </w:pPr>
    <w:rPr>
      <w:rFonts w:ascii="Arial" w:hAnsi="Arial" w:cs="Arial"/>
      <w:i/>
      <w:sz w:val="24"/>
      <w:szCs w:val="24"/>
      <w:u w:val="single"/>
    </w:rPr>
  </w:style>
  <w:style w:type="paragraph" w:styleId="4">
    <w:name w:val="heading 4"/>
    <w:basedOn w:val="a"/>
    <w:next w:val="a"/>
    <w:link w:val="40"/>
    <w:unhideWhenUsed/>
    <w:qFormat/>
    <w:locked/>
    <w:rsid w:val="009078F9"/>
    <w:pPr>
      <w:keepNext/>
      <w:ind w:firstLine="567"/>
      <w:outlineLvl w:val="3"/>
    </w:pPr>
    <w:rPr>
      <w:rFonts w:ascii="Arial" w:hAnsi="Arial" w:cs="Arial"/>
      <w:i/>
      <w:sz w:val="24"/>
      <w:szCs w:val="24"/>
      <w:u w:val="single"/>
    </w:rPr>
  </w:style>
  <w:style w:type="paragraph" w:styleId="5">
    <w:name w:val="heading 5"/>
    <w:basedOn w:val="a"/>
    <w:next w:val="a"/>
    <w:link w:val="50"/>
    <w:unhideWhenUsed/>
    <w:qFormat/>
    <w:locked/>
    <w:rsid w:val="009078F9"/>
    <w:pPr>
      <w:keepNext/>
      <w:ind w:left="1174" w:firstLine="0"/>
      <w:outlineLvl w:val="4"/>
    </w:pPr>
    <w:rPr>
      <w:rFonts w:ascii="Arial" w:hAnsi="Arial" w:cs="Arial"/>
      <w:i/>
      <w:sz w:val="24"/>
      <w:szCs w:val="24"/>
      <w:u w:val="single"/>
    </w:rPr>
  </w:style>
  <w:style w:type="paragraph" w:styleId="6">
    <w:name w:val="heading 6"/>
    <w:basedOn w:val="a"/>
    <w:next w:val="a"/>
    <w:link w:val="60"/>
    <w:unhideWhenUsed/>
    <w:qFormat/>
    <w:locked/>
    <w:rsid w:val="00DC0B5B"/>
    <w:pPr>
      <w:keepNext/>
      <w:ind w:firstLine="567"/>
      <w:outlineLvl w:val="5"/>
    </w:pPr>
    <w:rPr>
      <w:rFonts w:ascii="Arial" w:hAnsi="Arial" w:cs="Arial"/>
      <w:i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165FE9"/>
    <w:rPr>
      <w:rFonts w:ascii="Arial" w:hAnsi="Arial" w:cs="Arial"/>
      <w:b/>
      <w:sz w:val="28"/>
      <w:szCs w:val="28"/>
      <w:lang w:val="ru-RU" w:eastAsia="ru-RU"/>
    </w:rPr>
  </w:style>
  <w:style w:type="paragraph" w:styleId="a3">
    <w:name w:val="header"/>
    <w:basedOn w:val="a"/>
    <w:link w:val="a4"/>
    <w:uiPriority w:val="99"/>
    <w:unhideWhenUsed/>
    <w:rsid w:val="007A21AC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link w:val="a3"/>
    <w:uiPriority w:val="99"/>
    <w:rsid w:val="007A21AC"/>
    <w:rPr>
      <w:sz w:val="22"/>
      <w:szCs w:val="22"/>
      <w:lang w:val="ru-RU" w:eastAsia="ru-RU"/>
    </w:rPr>
  </w:style>
  <w:style w:type="paragraph" w:styleId="a5">
    <w:name w:val="footer"/>
    <w:basedOn w:val="a"/>
    <w:link w:val="a6"/>
    <w:uiPriority w:val="99"/>
    <w:unhideWhenUsed/>
    <w:rsid w:val="007A21AC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link w:val="a5"/>
    <w:uiPriority w:val="99"/>
    <w:rsid w:val="007A21AC"/>
    <w:rPr>
      <w:sz w:val="22"/>
      <w:szCs w:val="22"/>
      <w:lang w:val="ru-RU" w:eastAsia="ru-RU"/>
    </w:rPr>
  </w:style>
  <w:style w:type="character" w:customStyle="1" w:styleId="20">
    <w:name w:val="Заголовок 2 Знак"/>
    <w:link w:val="2"/>
    <w:rsid w:val="001B37B7"/>
    <w:rPr>
      <w:rFonts w:ascii="Arial" w:hAnsi="Arial" w:cs="Arial"/>
      <w:b/>
      <w:sz w:val="32"/>
      <w:szCs w:val="32"/>
      <w:lang w:val="ru-RU" w:eastAsia="ru-RU"/>
    </w:rPr>
  </w:style>
  <w:style w:type="paragraph" w:styleId="a7">
    <w:name w:val="Body Text Indent"/>
    <w:basedOn w:val="a"/>
    <w:link w:val="a8"/>
    <w:uiPriority w:val="99"/>
    <w:unhideWhenUsed/>
    <w:rsid w:val="00FF14F5"/>
    <w:pPr>
      <w:ind w:left="1134"/>
    </w:pPr>
    <w:rPr>
      <w:rFonts w:ascii="Arial" w:hAnsi="Arial" w:cs="Arial"/>
      <w:i/>
    </w:rPr>
  </w:style>
  <w:style w:type="character" w:customStyle="1" w:styleId="a8">
    <w:name w:val="Основний текст з відступом Знак"/>
    <w:link w:val="a7"/>
    <w:uiPriority w:val="99"/>
    <w:rsid w:val="00FF14F5"/>
    <w:rPr>
      <w:rFonts w:ascii="Arial" w:hAnsi="Arial" w:cs="Arial"/>
      <w:i/>
      <w:sz w:val="22"/>
      <w:szCs w:val="22"/>
      <w:lang w:val="ru-RU" w:eastAsia="ru-RU"/>
    </w:rPr>
  </w:style>
  <w:style w:type="paragraph" w:styleId="21">
    <w:name w:val="Body Text Indent 2"/>
    <w:basedOn w:val="a"/>
    <w:link w:val="22"/>
    <w:uiPriority w:val="99"/>
    <w:unhideWhenUsed/>
    <w:rsid w:val="00FF14F5"/>
    <w:pPr>
      <w:shd w:val="clear" w:color="auto" w:fill="D9D9D9"/>
    </w:pPr>
    <w:rPr>
      <w:rFonts w:ascii="Arial" w:hAnsi="Arial" w:cs="Arial"/>
      <w:sz w:val="24"/>
      <w:szCs w:val="24"/>
    </w:rPr>
  </w:style>
  <w:style w:type="character" w:customStyle="1" w:styleId="22">
    <w:name w:val="Основний текст з відступом 2 Знак"/>
    <w:link w:val="21"/>
    <w:uiPriority w:val="99"/>
    <w:rsid w:val="00FF14F5"/>
    <w:rPr>
      <w:rFonts w:ascii="Arial" w:hAnsi="Arial" w:cs="Arial"/>
      <w:sz w:val="24"/>
      <w:szCs w:val="24"/>
      <w:shd w:val="clear" w:color="auto" w:fill="D9D9D9"/>
      <w:lang w:val="ru-RU" w:eastAsia="ru-RU"/>
    </w:rPr>
  </w:style>
  <w:style w:type="paragraph" w:styleId="31">
    <w:name w:val="Body Text Indent 3"/>
    <w:basedOn w:val="a"/>
    <w:link w:val="32"/>
    <w:uiPriority w:val="99"/>
    <w:unhideWhenUsed/>
    <w:rsid w:val="00C70100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D9D9D9"/>
    </w:pPr>
    <w:rPr>
      <w:rFonts w:ascii="Arial" w:hAnsi="Arial" w:cs="Arial"/>
      <w:b/>
      <w:sz w:val="24"/>
      <w:szCs w:val="24"/>
    </w:rPr>
  </w:style>
  <w:style w:type="character" w:customStyle="1" w:styleId="32">
    <w:name w:val="Основний текст з відступом 3 Знак"/>
    <w:link w:val="31"/>
    <w:uiPriority w:val="99"/>
    <w:rsid w:val="00C70100"/>
    <w:rPr>
      <w:rFonts w:ascii="Arial" w:hAnsi="Arial" w:cs="Arial"/>
      <w:b/>
      <w:sz w:val="24"/>
      <w:szCs w:val="24"/>
      <w:shd w:val="clear" w:color="auto" w:fill="D9D9D9"/>
      <w:lang w:val="ru-RU" w:eastAsia="ru-RU"/>
    </w:rPr>
  </w:style>
  <w:style w:type="character" w:customStyle="1" w:styleId="30">
    <w:name w:val="Заголовок 3 Знак"/>
    <w:link w:val="3"/>
    <w:rsid w:val="001C0046"/>
    <w:rPr>
      <w:rFonts w:ascii="Arial" w:hAnsi="Arial" w:cs="Arial"/>
      <w:i/>
      <w:sz w:val="24"/>
      <w:szCs w:val="24"/>
      <w:u w:val="single"/>
      <w:lang w:val="ru-RU" w:eastAsia="ru-RU"/>
    </w:rPr>
  </w:style>
  <w:style w:type="character" w:customStyle="1" w:styleId="40">
    <w:name w:val="Заголовок 4 Знак"/>
    <w:link w:val="4"/>
    <w:rsid w:val="009078F9"/>
    <w:rPr>
      <w:rFonts w:ascii="Arial" w:hAnsi="Arial" w:cs="Arial"/>
      <w:i/>
      <w:sz w:val="24"/>
      <w:szCs w:val="24"/>
      <w:u w:val="single"/>
      <w:lang w:val="ru-RU" w:eastAsia="ru-RU"/>
    </w:rPr>
  </w:style>
  <w:style w:type="character" w:customStyle="1" w:styleId="50">
    <w:name w:val="Заголовок 5 Знак"/>
    <w:link w:val="5"/>
    <w:rsid w:val="009078F9"/>
    <w:rPr>
      <w:rFonts w:ascii="Arial" w:hAnsi="Arial" w:cs="Arial"/>
      <w:i/>
      <w:sz w:val="24"/>
      <w:szCs w:val="24"/>
      <w:u w:val="single"/>
      <w:lang w:val="ru-RU" w:eastAsia="ru-RU"/>
    </w:rPr>
  </w:style>
  <w:style w:type="character" w:customStyle="1" w:styleId="60">
    <w:name w:val="Заголовок 6 Знак"/>
    <w:link w:val="6"/>
    <w:rsid w:val="00DC0B5B"/>
    <w:rPr>
      <w:rFonts w:ascii="Arial" w:hAnsi="Arial" w:cs="Arial"/>
      <w:i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09F4E8-B758-4032-BD8F-E67867E48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8</Pages>
  <Words>13849</Words>
  <Characters>7894</Characters>
  <Application>Microsoft Office Word</Application>
  <DocSecurity>0</DocSecurity>
  <Lines>65</Lines>
  <Paragraphs>43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64</Company>
  <LinksUpToDate>false</LinksUpToDate>
  <CharactersWithSpaces>21700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stas</dc:creator>
  <cp:keywords/>
  <dc:description/>
  <cp:lastModifiedBy>st</cp:lastModifiedBy>
  <cp:revision>4</cp:revision>
  <dcterms:created xsi:type="dcterms:W3CDTF">2018-06-11T10:25:00Z</dcterms:created>
  <dcterms:modified xsi:type="dcterms:W3CDTF">2018-06-11T11:23:00Z</dcterms:modified>
</cp:coreProperties>
</file>