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352" w:rsidRPr="00E13040" w:rsidRDefault="00AF54AD" w:rsidP="00E130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13040">
        <w:rPr>
          <w:rFonts w:ascii="Times New Roman" w:hAnsi="Times New Roman" w:cs="Times New Roman"/>
          <w:b/>
          <w:sz w:val="24"/>
          <w:szCs w:val="24"/>
        </w:rPr>
        <w:t>Энергия сольватации в разбавленных (идеальных) растворах – уравнение Борна:</w:t>
      </w:r>
    </w:p>
    <w:p w:rsidR="00AF54AD" w:rsidRPr="00E13040" w:rsidRDefault="00E13040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47975" cy="672534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67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</w:rPr>
        <w:t>где: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</w:rPr>
        <w:t>N</w:t>
      </w:r>
      <w:r w:rsidRPr="00E13040">
        <w:rPr>
          <w:rFonts w:ascii="Times New Roman" w:hAnsi="Times New Roman" w:cs="Times New Roman"/>
          <w:sz w:val="24"/>
          <w:szCs w:val="24"/>
          <w:vertAlign w:val="subscript"/>
        </w:rPr>
        <w:t>A</w:t>
      </w:r>
      <w:r w:rsidRPr="00E13040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Pr="00E13040">
        <w:rPr>
          <w:rFonts w:ascii="Times New Roman" w:hAnsi="Times New Roman" w:cs="Times New Roman"/>
          <w:sz w:val="24"/>
          <w:szCs w:val="24"/>
        </w:rPr>
        <w:t>постоянная</w:t>
      </w:r>
      <w:proofErr w:type="gramEnd"/>
      <w:r w:rsidRPr="00E13040">
        <w:rPr>
          <w:rFonts w:ascii="Times New Roman" w:hAnsi="Times New Roman" w:cs="Times New Roman"/>
          <w:sz w:val="24"/>
          <w:szCs w:val="24"/>
        </w:rPr>
        <w:t xml:space="preserve"> Авогадро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</w:rPr>
        <w:t>Z = заряд иона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</w:rPr>
        <w:t>е = элементарный заряд, 1,6022 × 10</w:t>
      </w:r>
      <w:r w:rsidRPr="00E13040">
        <w:rPr>
          <w:rFonts w:ascii="Times New Roman" w:hAnsi="Times New Roman" w:cs="Times New Roman"/>
          <w:sz w:val="24"/>
          <w:szCs w:val="24"/>
          <w:vertAlign w:val="superscript"/>
        </w:rPr>
        <w:t>-19</w:t>
      </w:r>
      <w:r w:rsidRPr="00E13040">
        <w:rPr>
          <w:rFonts w:ascii="Times New Roman" w:hAnsi="Times New Roman" w:cs="Times New Roman"/>
          <w:sz w:val="24"/>
          <w:szCs w:val="24"/>
        </w:rPr>
        <w:t xml:space="preserve"> Кл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</w:rPr>
        <w:t>ε</w:t>
      </w:r>
      <w:r w:rsidRPr="00E1304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13040">
        <w:rPr>
          <w:rFonts w:ascii="Times New Roman" w:hAnsi="Times New Roman" w:cs="Times New Roman"/>
          <w:sz w:val="24"/>
          <w:szCs w:val="24"/>
        </w:rPr>
        <w:t xml:space="preserve"> = диэлектрическая проницаемость вакуума (1)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E13040" w:rsidRPr="00E1304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13040">
        <w:rPr>
          <w:rFonts w:ascii="Times New Roman" w:hAnsi="Times New Roman" w:cs="Times New Roman"/>
          <w:sz w:val="24"/>
          <w:szCs w:val="24"/>
        </w:rPr>
        <w:t xml:space="preserve"> = эффективный радиус иона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</w:rPr>
        <w:t>ε</w:t>
      </w:r>
      <w:r w:rsidRPr="00E1304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E13040">
        <w:rPr>
          <w:rFonts w:ascii="Times New Roman" w:hAnsi="Times New Roman" w:cs="Times New Roman"/>
          <w:sz w:val="24"/>
          <w:szCs w:val="24"/>
          <w:vertAlign w:val="subscript"/>
        </w:rPr>
        <w:t>r</w:t>
      </w:r>
      <w:proofErr w:type="spellEnd"/>
      <w:r w:rsidRPr="00E13040">
        <w:rPr>
          <w:rFonts w:ascii="Times New Roman" w:hAnsi="Times New Roman" w:cs="Times New Roman"/>
          <w:sz w:val="24"/>
          <w:szCs w:val="24"/>
        </w:rPr>
        <w:t xml:space="preserve"> = диэлектрическая проницаемость растворителя</w:t>
      </w:r>
    </w:p>
    <w:p w:rsidR="00E13040" w:rsidRPr="00E13040" w:rsidRDefault="00E13040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Style w:val="fontstyle01"/>
          <w:rFonts w:ascii="Times New Roman" w:hAnsi="Times New Roman" w:cs="Times New Roman"/>
          <w:sz w:val="24"/>
          <w:szCs w:val="24"/>
        </w:rPr>
        <w:t>для воды (1 - 1/</w:t>
      </w:r>
      <w:r w:rsidRPr="00E13040">
        <w:rPr>
          <w:rStyle w:val="fontstyle11"/>
          <w:rFonts w:ascii="Times New Roman" w:hAnsi="Times New Roman" w:cs="Times New Roman"/>
          <w:sz w:val="24"/>
          <w:szCs w:val="24"/>
        </w:rPr>
        <w:t>ε</w:t>
      </w:r>
      <w:r w:rsidRPr="00E13040">
        <w:rPr>
          <w:rStyle w:val="fontstyle01"/>
          <w:rFonts w:ascii="Times New Roman" w:hAnsi="Times New Roman" w:cs="Times New Roman"/>
          <w:sz w:val="24"/>
          <w:szCs w:val="24"/>
        </w:rPr>
        <w:t>) = 0.987</w:t>
      </w:r>
    </w:p>
    <w:p w:rsidR="00E13040" w:rsidRPr="00E13040" w:rsidRDefault="00E13040" w:rsidP="00E130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13040">
        <w:rPr>
          <w:rFonts w:ascii="Times New Roman" w:hAnsi="Times New Roman" w:cs="Times New Roman"/>
          <w:b/>
          <w:sz w:val="24"/>
          <w:szCs w:val="24"/>
        </w:rPr>
        <w:t xml:space="preserve">Энергия сольватации в </w:t>
      </w:r>
      <w:proofErr w:type="spellStart"/>
      <w:r w:rsidR="00436154" w:rsidRPr="00E13040">
        <w:rPr>
          <w:rFonts w:ascii="Times New Roman" w:hAnsi="Times New Roman" w:cs="Times New Roman"/>
          <w:b/>
          <w:sz w:val="24"/>
          <w:szCs w:val="24"/>
        </w:rPr>
        <w:t>солватной</w:t>
      </w:r>
      <w:proofErr w:type="spellEnd"/>
      <w:r w:rsidR="00436154" w:rsidRPr="00E13040">
        <w:rPr>
          <w:rFonts w:ascii="Times New Roman" w:hAnsi="Times New Roman" w:cs="Times New Roman"/>
          <w:b/>
          <w:sz w:val="24"/>
          <w:szCs w:val="24"/>
        </w:rPr>
        <w:t xml:space="preserve"> оболочке (изолированный ион)</w:t>
      </w:r>
      <w:r w:rsidRPr="00E13040">
        <w:rPr>
          <w:rFonts w:ascii="Times New Roman" w:hAnsi="Times New Roman" w:cs="Times New Roman"/>
          <w:b/>
          <w:sz w:val="24"/>
          <w:szCs w:val="24"/>
        </w:rPr>
        <w:t>:</w:t>
      </w:r>
    </w:p>
    <w:p w:rsidR="00AF54AD" w:rsidRPr="00E13040" w:rsidRDefault="00AF54AD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0" cy="53870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151" cy="53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154" w:rsidRPr="00E13040" w:rsidRDefault="00436154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304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1304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D</w:t>
      </w:r>
      <w:proofErr w:type="spellEnd"/>
      <w:proofErr w:type="gramEnd"/>
      <w:r w:rsidRPr="00E13040">
        <w:rPr>
          <w:rFonts w:ascii="Times New Roman" w:hAnsi="Times New Roman" w:cs="Times New Roman"/>
          <w:sz w:val="24"/>
          <w:szCs w:val="24"/>
        </w:rPr>
        <w:t xml:space="preserve"> – показатель преломления растворителя</w:t>
      </w:r>
    </w:p>
    <w:p w:rsidR="00436154" w:rsidRPr="00E13040" w:rsidRDefault="00436154" w:rsidP="00E1304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32"/>
            <w:szCs w:val="32"/>
          </w:rPr>
          <m:t>Δ</m:t>
        </m:r>
        <m:r>
          <w:rPr>
            <w:rFonts w:ascii="Cambria Math" w:hAnsi="Cambria Math" w:cs="Times New Roman"/>
            <w:sz w:val="32"/>
            <w:szCs w:val="32"/>
            <w:lang w:val="en-US"/>
          </w:rPr>
          <m:t>r</m:t>
        </m:r>
        <m:r>
          <w:rPr>
            <w:rFonts w:ascii="Cambria Math" w:hAnsi="Times New Roman" w:cs="Times New Roman"/>
            <w:sz w:val="32"/>
            <w:szCs w:val="32"/>
          </w:rPr>
          <m:t xml:space="preserve">= </m:t>
        </m:r>
        <m:rad>
          <m:rad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radPr>
          <m:deg>
            <m:r>
              <w:rPr>
                <w:rFonts w:ascii="Cambria Math" w:hAnsi="Times New Roman" w:cs="Times New Roman"/>
                <w:sz w:val="32"/>
                <w:szCs w:val="32"/>
              </w:rPr>
              <m:t>3</m:t>
            </m:r>
          </m:deg>
          <m:e>
            <m:f>
              <m:fPr>
                <m:ctrlPr>
                  <w:rPr>
                    <w:rFonts w:ascii="Cambria Math" w:hAnsi="Times New Roman" w:cs="Times New Roman"/>
                    <w:i/>
                    <w:sz w:val="32"/>
                    <w:szCs w:val="32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sz w:val="32"/>
                        <w:szCs w:val="32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r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32"/>
                        <w:szCs w:val="32"/>
                      </w:rPr>
                      <m:t>1</m:t>
                    </m:r>
                  </m:sub>
                  <m:sup>
                    <m:r>
                      <w:rPr>
                        <w:rFonts w:ascii="Cambria Math" w:hAnsi="Times New Roman" w:cs="Times New Roman"/>
                        <w:sz w:val="32"/>
                        <w:szCs w:val="32"/>
                      </w:rPr>
                      <m:t xml:space="preserve">3 </m:t>
                    </m:r>
                  </m:sup>
                </m:sSubSup>
                <m:r>
                  <w:rPr>
                    <w:rFonts w:ascii="Cambria Math" w:hAnsi="Times New Roman" w:cs="Times New Roman"/>
                    <w:sz w:val="32"/>
                    <w:szCs w:val="32"/>
                  </w:rPr>
                  <m:t>+ 0,36</m:t>
                </m:r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z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en-US"/>
                      </w:rPr>
                      <m:t>d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32"/>
                        <w:szCs w:val="32"/>
                      </w:rPr>
                      <m:t>3</m:t>
                    </m:r>
                  </m:sup>
                </m:sSup>
              </m:num>
              <m:den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Times New Roman" w:cs="Times New Roman"/>
                        <w:sz w:val="32"/>
                        <w:szCs w:val="32"/>
                      </w:rPr>
                      <m:t>8</m:t>
                    </m:r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r</m:t>
                    </m:r>
                  </m:e>
                  <m:sub>
                    <m:r>
                      <w:rPr>
                        <w:rFonts w:ascii="Cambria Math" w:hAnsi="Times New Roman" w:cs="Times New Roman"/>
                        <w:sz w:val="32"/>
                        <w:szCs w:val="32"/>
                      </w:rPr>
                      <m:t>1</m:t>
                    </m:r>
                  </m:sub>
                </m:sSub>
              </m:den>
            </m:f>
          </m:e>
        </m:rad>
        <m:r>
          <w:rPr>
            <w:rFonts w:ascii="Times New Roman" w:hAnsi="Times New Roman" w:cs="Times New Roman"/>
            <w:sz w:val="32"/>
            <w:szCs w:val="32"/>
          </w:rPr>
          <m:t>-</m:t>
        </m:r>
        <m:r>
          <w:rPr>
            <w:rFonts w:ascii="Cambria Math" w:hAnsi="Times New Roman" w:cs="Times New Roman"/>
            <w:sz w:val="32"/>
            <w:szCs w:val="32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</w:rPr>
              <m:t>r</m:t>
            </m:r>
          </m:e>
          <m:sub>
            <m:r>
              <w:rPr>
                <w:rFonts w:ascii="Cambria Math" w:hAnsi="Times New Roman" w:cs="Times New Roman"/>
                <w:sz w:val="32"/>
                <w:szCs w:val="32"/>
              </w:rPr>
              <m:t>1</m:t>
            </m:r>
          </m:sub>
        </m:sSub>
      </m:oMath>
      <w:r w:rsidR="00E13040" w:rsidRPr="00E13040">
        <w:rPr>
          <w:rFonts w:ascii="Times New Roman" w:eastAsiaTheme="minorEastAsia" w:hAnsi="Times New Roman" w:cs="Times New Roman"/>
          <w:i/>
          <w:sz w:val="24"/>
          <w:szCs w:val="24"/>
        </w:rPr>
        <w:t xml:space="preserve">       </w:t>
      </w:r>
      <w:r w:rsidR="00E13040" w:rsidRPr="00E13040">
        <w:rPr>
          <w:rFonts w:ascii="Times New Roman" w:eastAsiaTheme="minorEastAsia" w:hAnsi="Times New Roman" w:cs="Times New Roman"/>
          <w:sz w:val="24"/>
          <w:szCs w:val="24"/>
        </w:rPr>
        <w:t>(ширина сольватной оболочки)</w:t>
      </w:r>
    </w:p>
    <w:p w:rsidR="00436154" w:rsidRPr="00E13040" w:rsidRDefault="00436154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E130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13040">
        <w:rPr>
          <w:rFonts w:ascii="Times New Roman" w:hAnsi="Times New Roman" w:cs="Times New Roman"/>
          <w:sz w:val="24"/>
          <w:szCs w:val="24"/>
        </w:rPr>
        <w:t>заряд</w:t>
      </w:r>
      <w:proofErr w:type="gramEnd"/>
      <w:r w:rsidRPr="00E13040">
        <w:rPr>
          <w:rFonts w:ascii="Times New Roman" w:hAnsi="Times New Roman" w:cs="Times New Roman"/>
          <w:sz w:val="24"/>
          <w:szCs w:val="24"/>
        </w:rPr>
        <w:t xml:space="preserve"> иона</w:t>
      </w:r>
    </w:p>
    <w:p w:rsidR="00436154" w:rsidRPr="00E13040" w:rsidRDefault="00436154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E1304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13040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E13040">
        <w:rPr>
          <w:rFonts w:ascii="Times New Roman" w:hAnsi="Times New Roman" w:cs="Times New Roman"/>
          <w:sz w:val="24"/>
          <w:szCs w:val="24"/>
        </w:rPr>
        <w:t xml:space="preserve"> диаметр молекулы </w:t>
      </w:r>
      <w:r w:rsidR="00E13040" w:rsidRPr="00E13040">
        <w:rPr>
          <w:rFonts w:ascii="Times New Roman" w:hAnsi="Times New Roman" w:cs="Times New Roman"/>
          <w:sz w:val="24"/>
          <w:szCs w:val="24"/>
        </w:rPr>
        <w:t xml:space="preserve">растворителя (для воды - </w:t>
      </w:r>
      <w:r w:rsidRPr="00E13040">
        <w:rPr>
          <w:rFonts w:ascii="Times New Roman" w:hAnsi="Times New Roman" w:cs="Times New Roman"/>
          <w:sz w:val="24"/>
          <w:szCs w:val="24"/>
        </w:rPr>
        <w:t>2,76 × 10</w:t>
      </w:r>
      <w:r w:rsidRPr="00E13040">
        <w:rPr>
          <w:rFonts w:ascii="Times New Roman" w:hAnsi="Times New Roman" w:cs="Times New Roman"/>
          <w:sz w:val="24"/>
          <w:szCs w:val="24"/>
          <w:vertAlign w:val="superscript"/>
        </w:rPr>
        <w:t>-10</w:t>
      </w:r>
      <w:r w:rsidRPr="00E13040">
        <w:rPr>
          <w:rFonts w:ascii="Times New Roman" w:hAnsi="Times New Roman" w:cs="Times New Roman"/>
          <w:sz w:val="24"/>
          <w:szCs w:val="24"/>
        </w:rPr>
        <w:t xml:space="preserve"> м)</w:t>
      </w:r>
    </w:p>
    <w:p w:rsidR="00E13040" w:rsidRPr="00E13040" w:rsidRDefault="00E13040" w:rsidP="00E130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040" w:rsidRPr="00224B28" w:rsidRDefault="00E13040" w:rsidP="00E130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24B28">
        <w:rPr>
          <w:rFonts w:ascii="Times New Roman" w:hAnsi="Times New Roman" w:cs="Times New Roman"/>
          <w:b/>
          <w:sz w:val="24"/>
          <w:szCs w:val="24"/>
        </w:rPr>
        <w:t>Энергия сольватации в реальном растворе:</w:t>
      </w:r>
    </w:p>
    <w:p w:rsidR="00E13040" w:rsidRDefault="00E13040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0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0" cy="6406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436" cy="64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C0C" w:rsidRDefault="00616C0C" w:rsidP="00E130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24B28" w:rsidRPr="00616C0C" w:rsidRDefault="00224B28" w:rsidP="00E130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6C0C">
        <w:rPr>
          <w:rFonts w:ascii="Times New Roman" w:hAnsi="Times New Roman" w:cs="Times New Roman"/>
          <w:b/>
          <w:sz w:val="24"/>
          <w:szCs w:val="24"/>
        </w:rPr>
        <w:t xml:space="preserve">Зависимость эффективного радиуса </w:t>
      </w:r>
      <w:proofErr w:type="spellStart"/>
      <w:r w:rsidRPr="00616C0C">
        <w:rPr>
          <w:rFonts w:ascii="Times New Roman" w:hAnsi="Times New Roman" w:cs="Times New Roman"/>
          <w:b/>
          <w:sz w:val="24"/>
          <w:szCs w:val="24"/>
        </w:rPr>
        <w:t>сольватированного</w:t>
      </w:r>
      <w:proofErr w:type="spellEnd"/>
      <w:r w:rsidRPr="00616C0C">
        <w:rPr>
          <w:rFonts w:ascii="Times New Roman" w:hAnsi="Times New Roman" w:cs="Times New Roman"/>
          <w:b/>
          <w:sz w:val="24"/>
          <w:szCs w:val="24"/>
        </w:rPr>
        <w:t xml:space="preserve"> иона от температуры (эмпирическая формула):</w:t>
      </w:r>
    </w:p>
    <w:p w:rsidR="00224B28" w:rsidRPr="00616C0C" w:rsidRDefault="00224B28" w:rsidP="00E13040">
      <w:pPr>
        <w:spacing w:after="0"/>
        <w:rPr>
          <w:rFonts w:ascii="Times New Roman" w:eastAsiaTheme="minorEastAsia" w:hAnsi="Times New Roman" w:cs="Times New Roman"/>
          <w:i/>
          <w:sz w:val="32"/>
          <w:szCs w:val="32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1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7,32×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-10</m:t>
                  </m:r>
                </m:sup>
              </m:s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T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0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η</m:t>
                  </m:r>
                </m:e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0</m:t>
                  </m:r>
                </m:sup>
              </m:sSup>
            </m:den>
          </m:f>
        </m:oMath>
      </m:oMathPara>
    </w:p>
    <w:p w:rsidR="00224B28" w:rsidRPr="00224B28" w:rsidRDefault="00224B28" w:rsidP="00E1304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24B28"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Pr="00224B28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0</w:t>
      </w:r>
      <w:r w:rsidRPr="00224B28">
        <w:rPr>
          <w:rFonts w:ascii="Times New Roman" w:eastAsiaTheme="minorEastAsia" w:hAnsi="Times New Roman" w:cs="Times New Roman"/>
          <w:sz w:val="24"/>
          <w:szCs w:val="24"/>
        </w:rPr>
        <w:t xml:space="preserve"> – предельный коэффициент диффузии иона</w:t>
      </w:r>
      <w:r w:rsidRPr="00224B28">
        <w:rPr>
          <w:rStyle w:val="a3"/>
          <w:rFonts w:ascii="Arial" w:hAnsi="Arial" w:cs="Arial"/>
          <w:b/>
          <w:bCs/>
          <w:i/>
          <w:iCs/>
          <w:color w:val="6A6A6A"/>
          <w:shd w:val="clear" w:color="auto" w:fill="FFFFFF"/>
        </w:rPr>
        <w:t xml:space="preserve"> </w:t>
      </w:r>
      <w:r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(к</w:t>
      </w:r>
      <w:r w:rsidRPr="00224B2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оэффициент диффузии</w:t>
      </w:r>
      <w:r w:rsidRPr="00224B2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224B2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ион</w:t>
      </w:r>
      <w:r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а</w:t>
      </w:r>
      <w:r w:rsidRPr="00224B2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224B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 бесконечном разбавлении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224B28" w:rsidRPr="00224B28" w:rsidRDefault="00224B28" w:rsidP="00E130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4B28">
        <w:rPr>
          <w:rFonts w:ascii="Times New Roman" w:eastAsiaTheme="minorEastAsia" w:hAnsi="Times New Roman" w:cs="Times New Roman"/>
          <w:sz w:val="24"/>
          <w:szCs w:val="24"/>
        </w:rPr>
        <w:t>η</w:t>
      </w:r>
      <w:r w:rsidRPr="00224B28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0</w:t>
      </w:r>
      <w:r w:rsidRPr="00224B28">
        <w:rPr>
          <w:rFonts w:ascii="Times New Roman" w:eastAsiaTheme="minorEastAsia" w:hAnsi="Times New Roman" w:cs="Times New Roman"/>
          <w:sz w:val="24"/>
          <w:szCs w:val="24"/>
        </w:rPr>
        <w:t xml:space="preserve"> – вязкость растворителя</w:t>
      </w:r>
    </w:p>
    <w:sectPr w:rsidR="00224B28" w:rsidRPr="00224B28" w:rsidSect="00FA7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LTStd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TIXGener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4AD"/>
    <w:rsid w:val="00224B28"/>
    <w:rsid w:val="00436154"/>
    <w:rsid w:val="00616C0C"/>
    <w:rsid w:val="008D7425"/>
    <w:rsid w:val="00AF54AD"/>
    <w:rsid w:val="00E13040"/>
    <w:rsid w:val="00FA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4AD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436154"/>
    <w:rPr>
      <w:color w:val="808080"/>
    </w:rPr>
  </w:style>
  <w:style w:type="character" w:customStyle="1" w:styleId="fontstyle01">
    <w:name w:val="fontstyle01"/>
    <w:basedOn w:val="a0"/>
    <w:rsid w:val="00E13040"/>
    <w:rPr>
      <w:rFonts w:ascii="TimesLTStd-Roman" w:hAnsi="TimesLTStd-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a0"/>
    <w:rsid w:val="00E13040"/>
    <w:rPr>
      <w:rFonts w:ascii="STIXGeneral-Regular" w:hAnsi="STIXGeneral-Regular" w:hint="default"/>
      <w:b w:val="0"/>
      <w:bCs w:val="0"/>
      <w:i w:val="0"/>
      <w:iCs w:val="0"/>
      <w:color w:val="000000"/>
      <w:sz w:val="20"/>
      <w:szCs w:val="20"/>
    </w:rPr>
  </w:style>
  <w:style w:type="character" w:styleId="a6">
    <w:name w:val="Emphasis"/>
    <w:basedOn w:val="a0"/>
    <w:uiPriority w:val="20"/>
    <w:qFormat/>
    <w:rsid w:val="00224B28"/>
    <w:rPr>
      <w:i/>
      <w:iCs/>
    </w:rPr>
  </w:style>
  <w:style w:type="character" w:customStyle="1" w:styleId="apple-converted-space">
    <w:name w:val="apple-converted-space"/>
    <w:basedOn w:val="a0"/>
    <w:rsid w:val="00224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2017-05-29T11:38:00Z</dcterms:created>
  <dcterms:modified xsi:type="dcterms:W3CDTF">2017-05-29T12:33:00Z</dcterms:modified>
</cp:coreProperties>
</file>