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13F2" w:rsidRPr="00F45D73" w:rsidRDefault="005F13F2" w:rsidP="00772951">
      <w:pPr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Arial" w:hAnsi="Arial" w:cs="Arial"/>
          <w:b/>
          <w:color w:val="FF0000"/>
          <w:sz w:val="36"/>
          <w:szCs w:val="36"/>
        </w:rPr>
      </w:pPr>
      <w:r w:rsidRPr="00F45D73">
        <w:rPr>
          <w:rFonts w:ascii="Arial" w:hAnsi="Arial" w:cs="Arial"/>
          <w:b/>
          <w:color w:val="FF0000"/>
          <w:sz w:val="36"/>
          <w:szCs w:val="36"/>
        </w:rPr>
        <w:t>Эпидемия лихорадки Эбола:</w:t>
      </w:r>
    </w:p>
    <w:p w:rsidR="005F13F2" w:rsidRPr="00F45D73" w:rsidRDefault="005F13F2" w:rsidP="00772951">
      <w:pPr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Arial" w:hAnsi="Arial" w:cs="Arial"/>
          <w:b/>
          <w:color w:val="FF0000"/>
          <w:sz w:val="36"/>
          <w:szCs w:val="36"/>
        </w:rPr>
      </w:pPr>
      <w:r w:rsidRPr="00F45D73">
        <w:rPr>
          <w:rFonts w:ascii="Arial" w:hAnsi="Arial" w:cs="Arial"/>
          <w:b/>
          <w:color w:val="FF0000"/>
          <w:sz w:val="36"/>
          <w:szCs w:val="36"/>
        </w:rPr>
        <w:t>возможные причины и меры борьбы</w:t>
      </w: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С.В.Нетёсов</w:t>
      </w: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16"/>
          <w:szCs w:val="16"/>
        </w:rPr>
      </w:pPr>
      <w:r w:rsidRPr="00F45D73">
        <w:rPr>
          <w:rFonts w:ascii="Arial" w:hAnsi="Arial" w:cs="Arial"/>
          <w:bCs/>
          <w:color w:val="000000"/>
          <w:sz w:val="16"/>
          <w:szCs w:val="16"/>
        </w:rPr>
        <w:t>П Р И Р О Д А • № 4 • 2015</w:t>
      </w: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smartTag w:uri="urn:schemas-microsoft-com:office:smarttags" w:element="metricconverter">
        <w:smartTagPr>
          <w:attr w:name="ProductID" w:val="2013 г"/>
        </w:smartTagPr>
        <w:r>
          <w:rPr>
            <w:rFonts w:ascii="Arial" w:hAnsi="Arial" w:cs="Arial"/>
            <w:color w:val="000000"/>
            <w:sz w:val="24"/>
            <w:szCs w:val="24"/>
          </w:rPr>
          <w:t>2013 г</w:t>
        </w:r>
      </w:smartTag>
      <w:r>
        <w:rPr>
          <w:rFonts w:ascii="Arial" w:hAnsi="Arial" w:cs="Arial"/>
          <w:color w:val="000000"/>
          <w:sz w:val="24"/>
          <w:szCs w:val="24"/>
        </w:rPr>
        <w:t>.</w:t>
      </w:r>
      <w:r w:rsidRPr="00F45D73">
        <w:rPr>
          <w:rFonts w:ascii="Arial" w:hAnsi="Arial" w:cs="Arial"/>
          <w:color w:val="000000"/>
          <w:sz w:val="24"/>
          <w:szCs w:val="24"/>
        </w:rPr>
        <w:t xml:space="preserve"> вспыхнула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самая крупная в истории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эпидемия геморрагической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лихора</w:t>
      </w:r>
      <w:r w:rsidRPr="00F45D73">
        <w:rPr>
          <w:rFonts w:ascii="Arial" w:hAnsi="Arial" w:cs="Arial"/>
          <w:color w:val="000000"/>
          <w:sz w:val="24"/>
          <w:szCs w:val="24"/>
        </w:rPr>
        <w:t>д</w:t>
      </w:r>
      <w:r w:rsidRPr="00F45D73">
        <w:rPr>
          <w:rFonts w:ascii="Arial" w:hAnsi="Arial" w:cs="Arial"/>
          <w:color w:val="000000"/>
          <w:sz w:val="24"/>
          <w:szCs w:val="24"/>
        </w:rPr>
        <w:t>ки, вызванной вирусом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Эбола. По данным ВОЗ</w:t>
      </w:r>
      <w:r>
        <w:rPr>
          <w:rFonts w:ascii="Arial" w:hAnsi="Arial" w:cs="Arial"/>
          <w:color w:val="000000"/>
          <w:sz w:val="24"/>
          <w:szCs w:val="24"/>
        </w:rPr>
        <w:t xml:space="preserve"> (от 04.03.2015)</w:t>
      </w:r>
      <w:r w:rsidRPr="00F45D73">
        <w:rPr>
          <w:rFonts w:ascii="Arial" w:hAnsi="Arial" w:cs="Arial"/>
          <w:color w:val="000000"/>
          <w:sz w:val="24"/>
          <w:szCs w:val="24"/>
        </w:rPr>
        <w:t>, в нескольких странах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мира (в основном в Зап</w:t>
      </w:r>
      <w:r>
        <w:rPr>
          <w:rFonts w:ascii="Arial" w:hAnsi="Arial" w:cs="Arial"/>
          <w:color w:val="000000"/>
          <w:sz w:val="24"/>
          <w:szCs w:val="24"/>
        </w:rPr>
        <w:t xml:space="preserve">. </w:t>
      </w:r>
      <w:r w:rsidRPr="00F45D73">
        <w:rPr>
          <w:rFonts w:ascii="Arial" w:hAnsi="Arial" w:cs="Arial"/>
          <w:color w:val="000000"/>
          <w:sz w:val="24"/>
          <w:szCs w:val="24"/>
        </w:rPr>
        <w:t>Африке) заболело 23 014 ч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ловек, из которых 9840 умерло</w:t>
      </w:r>
      <w:r>
        <w:rPr>
          <w:rStyle w:val="FootnoteReference"/>
          <w:rFonts w:ascii="Arial" w:hAnsi="Arial" w:cs="Arial"/>
          <w:color w:val="000000"/>
          <w:sz w:val="24"/>
          <w:szCs w:val="24"/>
        </w:rPr>
        <w:footnoteReference w:id="1"/>
      </w:r>
      <w:r w:rsidRPr="00F45D73">
        <w:rPr>
          <w:rFonts w:ascii="Arial" w:hAnsi="Arial" w:cs="Arial"/>
          <w:color w:val="000000"/>
          <w:sz w:val="24"/>
          <w:szCs w:val="24"/>
        </w:rPr>
        <w:t>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Как стало ясно после ретроспективных расследов</w:t>
      </w:r>
      <w:r w:rsidRPr="00F45D73">
        <w:rPr>
          <w:rFonts w:ascii="Arial" w:hAnsi="Arial" w:cs="Arial"/>
          <w:color w:val="000000"/>
          <w:sz w:val="24"/>
          <w:szCs w:val="24"/>
        </w:rPr>
        <w:t>а</w:t>
      </w:r>
      <w:r w:rsidRPr="00F45D73">
        <w:rPr>
          <w:rFonts w:ascii="Arial" w:hAnsi="Arial" w:cs="Arial"/>
          <w:color w:val="000000"/>
          <w:sz w:val="24"/>
          <w:szCs w:val="24"/>
        </w:rPr>
        <w:t>ний, первой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жертвой эпидемии был двухлетний мальчик Эмиль Оуамоуно,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жи</w:t>
      </w:r>
      <w:r>
        <w:rPr>
          <w:rFonts w:ascii="Arial" w:hAnsi="Arial" w:cs="Arial"/>
          <w:color w:val="000000"/>
          <w:sz w:val="24"/>
          <w:szCs w:val="24"/>
        </w:rPr>
        <w:t>тель</w:t>
      </w:r>
      <w:r w:rsidRPr="00F45D73">
        <w:rPr>
          <w:rFonts w:ascii="Arial" w:hAnsi="Arial" w:cs="Arial"/>
          <w:color w:val="000000"/>
          <w:sz w:val="24"/>
          <w:szCs w:val="24"/>
        </w:rPr>
        <w:t xml:space="preserve"> гвинейской деревн</w:t>
      </w:r>
      <w:r>
        <w:rPr>
          <w:rFonts w:ascii="Arial" w:hAnsi="Arial" w:cs="Arial"/>
          <w:color w:val="000000"/>
          <w:sz w:val="24"/>
          <w:szCs w:val="24"/>
        </w:rPr>
        <w:t xml:space="preserve">и </w:t>
      </w:r>
      <w:r w:rsidRPr="00F45D73">
        <w:rPr>
          <w:rFonts w:ascii="Arial" w:hAnsi="Arial" w:cs="Arial"/>
          <w:color w:val="000000"/>
          <w:sz w:val="24"/>
          <w:szCs w:val="24"/>
        </w:rPr>
        <w:t>Мелианду. Заб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лел он 2 декабря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smartTag w:uri="urn:schemas-microsoft-com:office:smarttags" w:element="metricconverter">
        <w:smartTagPr>
          <w:attr w:name="ProductID" w:val="2013 г"/>
        </w:smartTagPr>
        <w:r w:rsidRPr="00F45D73">
          <w:rPr>
            <w:rFonts w:ascii="Arial" w:hAnsi="Arial" w:cs="Arial"/>
            <w:color w:val="000000"/>
            <w:sz w:val="24"/>
            <w:szCs w:val="24"/>
          </w:rPr>
          <w:t>2013 г</w:t>
        </w:r>
      </w:smartTag>
      <w:r w:rsidRPr="00F45D73">
        <w:rPr>
          <w:rFonts w:ascii="Arial" w:hAnsi="Arial" w:cs="Arial"/>
          <w:color w:val="000000"/>
          <w:sz w:val="24"/>
          <w:szCs w:val="24"/>
        </w:rPr>
        <w:t>. и через двое суток умер.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От мальчика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заразилась его мать, ско</w:t>
      </w:r>
      <w:r w:rsidRPr="00F45D73">
        <w:rPr>
          <w:rFonts w:ascii="Arial" w:hAnsi="Arial" w:cs="Arial"/>
          <w:color w:val="000000"/>
          <w:sz w:val="24"/>
          <w:szCs w:val="24"/>
        </w:rPr>
        <w:t>н</w:t>
      </w:r>
      <w:r w:rsidRPr="00F45D73">
        <w:rPr>
          <w:rFonts w:ascii="Arial" w:hAnsi="Arial" w:cs="Arial"/>
          <w:color w:val="000000"/>
          <w:sz w:val="24"/>
          <w:szCs w:val="24"/>
        </w:rPr>
        <w:t>ча</w:t>
      </w:r>
      <w:r>
        <w:rPr>
          <w:rFonts w:ascii="Arial" w:hAnsi="Arial" w:cs="Arial"/>
          <w:color w:val="000000"/>
          <w:sz w:val="24"/>
          <w:szCs w:val="24"/>
        </w:rPr>
        <w:t>вшаяся</w:t>
      </w:r>
      <w:r w:rsidRPr="00F45D73">
        <w:rPr>
          <w:rFonts w:ascii="Arial" w:hAnsi="Arial" w:cs="Arial"/>
          <w:color w:val="000000"/>
          <w:sz w:val="24"/>
          <w:szCs w:val="24"/>
        </w:rPr>
        <w:t xml:space="preserve"> 13 декабря. В конце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декабря заболела и умерла трехлетняя сестра Эмиля, в начале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февраля — бабушка, следом за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ней — няня детей</w:t>
      </w:r>
      <w:r>
        <w:rPr>
          <w:rFonts w:ascii="Arial" w:hAnsi="Arial" w:cs="Arial"/>
          <w:color w:val="000000"/>
          <w:sz w:val="24"/>
          <w:szCs w:val="24"/>
        </w:rPr>
        <w:t>…</w:t>
      </w:r>
      <w:r w:rsidRPr="00F45D73">
        <w:rPr>
          <w:rFonts w:ascii="Arial" w:hAnsi="Arial" w:cs="Arial"/>
          <w:color w:val="000000"/>
          <w:sz w:val="24"/>
          <w:szCs w:val="24"/>
        </w:rPr>
        <w:t xml:space="preserve"> </w:t>
      </w:r>
      <w:r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нфекция поразила мн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гочисленных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родственников и друзей бабушки, собравшихся на ее похороны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из сосе</w:t>
      </w:r>
      <w:r w:rsidRPr="00F45D73">
        <w:rPr>
          <w:rFonts w:ascii="Arial" w:hAnsi="Arial" w:cs="Arial"/>
          <w:color w:val="000000"/>
          <w:sz w:val="24"/>
          <w:szCs w:val="24"/>
        </w:rPr>
        <w:t>д</w:t>
      </w:r>
      <w:r w:rsidRPr="00F45D73">
        <w:rPr>
          <w:rFonts w:ascii="Arial" w:hAnsi="Arial" w:cs="Arial"/>
          <w:color w:val="000000"/>
          <w:sz w:val="24"/>
          <w:szCs w:val="24"/>
        </w:rPr>
        <w:t>ней деревни Дава, 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вскоре перекинулась на жителей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деревни Гбанду и города Г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кеду.</w:t>
      </w: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 xml:space="preserve">Ухаживая за больными </w:t>
      </w:r>
      <w:r>
        <w:rPr>
          <w:rFonts w:ascii="Arial" w:hAnsi="Arial" w:cs="Arial"/>
          <w:color w:val="000000"/>
          <w:sz w:val="24"/>
          <w:szCs w:val="24"/>
        </w:rPr>
        <w:t>Гекеду</w:t>
      </w:r>
      <w:r w:rsidRPr="00F45D73">
        <w:rPr>
          <w:rFonts w:ascii="Arial" w:hAnsi="Arial" w:cs="Arial"/>
          <w:color w:val="000000"/>
          <w:sz w:val="24"/>
          <w:szCs w:val="24"/>
        </w:rPr>
        <w:t>, заболел медицинский работник, которого перевели в больницу города Масента, где он умер,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при этом заразив лечащего его врача. Тот т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же скончался, как и двое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его братьев, но одиниз них успел перед забол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ванием уехать в город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Кисидугу. Несколько месяцев спустя эпидемия лихорадки Эб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ла, начавшаяся в Гвинее, охватила несколько стран Западной Африки, где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продолж</w:t>
      </w:r>
      <w:r w:rsidRPr="00F45D73">
        <w:rPr>
          <w:rFonts w:ascii="Arial" w:hAnsi="Arial" w:cs="Arial"/>
          <w:color w:val="000000"/>
          <w:sz w:val="24"/>
          <w:szCs w:val="24"/>
        </w:rPr>
        <w:t>а</w:t>
      </w:r>
      <w:r w:rsidRPr="00F45D73">
        <w:rPr>
          <w:rFonts w:ascii="Arial" w:hAnsi="Arial" w:cs="Arial"/>
          <w:color w:val="000000"/>
          <w:sz w:val="24"/>
          <w:szCs w:val="24"/>
        </w:rPr>
        <w:t>ется до сих пор. Что же такое геморрагические лихорадки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и почему они так называю</w:t>
      </w:r>
      <w:r w:rsidRPr="00F45D73">
        <w:rPr>
          <w:rFonts w:ascii="Arial" w:hAnsi="Arial" w:cs="Arial"/>
          <w:color w:val="000000"/>
          <w:sz w:val="24"/>
          <w:szCs w:val="24"/>
        </w:rPr>
        <w:t>т</w:t>
      </w:r>
      <w:r w:rsidRPr="00F45D73">
        <w:rPr>
          <w:rFonts w:ascii="Arial" w:hAnsi="Arial" w:cs="Arial"/>
          <w:color w:val="000000"/>
          <w:sz w:val="24"/>
          <w:szCs w:val="24"/>
        </w:rPr>
        <w:t>ся?</w:t>
      </w: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F13F2" w:rsidRPr="00772951" w:rsidRDefault="005F13F2" w:rsidP="00772951">
      <w:pPr>
        <w:pStyle w:val="Heading1"/>
      </w:pPr>
      <w:r w:rsidRPr="00772951">
        <w:t>Геморрагические лихорадки</w:t>
      </w:r>
    </w:p>
    <w:p w:rsidR="005F13F2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Геморрагия (греч. αιμορραγια — кровотечение, кровоизлияние) происходит всле</w:t>
      </w:r>
      <w:r w:rsidRPr="00F45D73">
        <w:rPr>
          <w:rFonts w:ascii="Arial" w:hAnsi="Arial" w:cs="Arial"/>
          <w:color w:val="000000"/>
          <w:sz w:val="24"/>
          <w:szCs w:val="24"/>
        </w:rPr>
        <w:t>д</w:t>
      </w:r>
      <w:r w:rsidRPr="00F45D73">
        <w:rPr>
          <w:rFonts w:ascii="Arial" w:hAnsi="Arial" w:cs="Arial"/>
          <w:color w:val="000000"/>
          <w:sz w:val="24"/>
          <w:szCs w:val="24"/>
        </w:rPr>
        <w:t>ствие нарушения целостности сосудов или повышения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проницаемости их стенок. Г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моррагия может быть вызвана как механическим или химическим повреждением тк</w:t>
      </w:r>
      <w:r w:rsidRPr="00F45D73">
        <w:rPr>
          <w:rFonts w:ascii="Arial" w:hAnsi="Arial" w:cs="Arial"/>
          <w:color w:val="000000"/>
          <w:sz w:val="24"/>
          <w:szCs w:val="24"/>
        </w:rPr>
        <w:t>а</w:t>
      </w:r>
      <w:r w:rsidRPr="00F45D73">
        <w:rPr>
          <w:rFonts w:ascii="Arial" w:hAnsi="Arial" w:cs="Arial"/>
          <w:color w:val="000000"/>
          <w:sz w:val="24"/>
          <w:szCs w:val="24"/>
        </w:rPr>
        <w:t>ней, так и различными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патологиями, связанными с нарушением свертываемости крови (коагулопатией). Напр</w:t>
      </w:r>
      <w:r w:rsidRPr="00F45D73"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мер, при так называемом DIC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синдроме (от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англ. Disseminated Intravascular Coagulopathy — диссеминированная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внутрисосудистая коагулопатия) пр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исходит активация каскада би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химических реакций системы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коагуляции</w:t>
      </w:r>
      <w:r>
        <w:rPr>
          <w:rStyle w:val="FootnoteReference"/>
          <w:rFonts w:ascii="Arial" w:hAnsi="Arial" w:cs="Arial"/>
          <w:color w:val="000000"/>
          <w:sz w:val="24"/>
          <w:szCs w:val="24"/>
        </w:rPr>
        <w:footnoteReference w:id="2"/>
      </w:r>
      <w:r w:rsidRPr="00F45D73">
        <w:rPr>
          <w:rFonts w:ascii="Arial" w:hAnsi="Arial" w:cs="Arial"/>
          <w:color w:val="000000"/>
          <w:sz w:val="24"/>
          <w:szCs w:val="24"/>
        </w:rPr>
        <w:t>. В результате свертывание крови резко уск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ряется, возникают тромбозы и эмболии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мелких сосудов, что вызывает нарушение кровоснабжения (ишемию) тканей и органов. Вслед за н</w:t>
      </w:r>
      <w:r w:rsidRPr="00F45D73">
        <w:rPr>
          <w:rFonts w:ascii="Arial" w:hAnsi="Arial" w:cs="Arial"/>
          <w:color w:val="000000"/>
          <w:sz w:val="24"/>
          <w:szCs w:val="24"/>
        </w:rPr>
        <w:t>а</w:t>
      </w:r>
      <w:r w:rsidRPr="00F45D73">
        <w:rPr>
          <w:rFonts w:ascii="Arial" w:hAnsi="Arial" w:cs="Arial"/>
          <w:color w:val="000000"/>
          <w:sz w:val="24"/>
          <w:szCs w:val="24"/>
        </w:rPr>
        <w:t>чальной тромботич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ской фазой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DIC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синдрома развивается гипокоагуляция, что может привести к внутренним и внешним кровотеч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 xml:space="preserve">ниям. </w:t>
      </w:r>
    </w:p>
    <w:p w:rsidR="005F13F2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Понятно, что сочетание ишемии и кровоизли</w:t>
      </w:r>
      <w:r w:rsidRPr="00F45D73">
        <w:rPr>
          <w:rFonts w:ascii="Arial" w:hAnsi="Arial" w:cs="Arial"/>
          <w:color w:val="000000"/>
          <w:sz w:val="24"/>
          <w:szCs w:val="24"/>
        </w:rPr>
        <w:t>я</w:t>
      </w:r>
      <w:r w:rsidRPr="00F45D73">
        <w:rPr>
          <w:rFonts w:ascii="Arial" w:hAnsi="Arial" w:cs="Arial"/>
          <w:color w:val="000000"/>
          <w:sz w:val="24"/>
          <w:szCs w:val="24"/>
        </w:rPr>
        <w:t>ния делает DIC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синдром крайне опасным патологическим процессом.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DIC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синдром не возникает сам по себе, его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пр</w:t>
      </w:r>
      <w:r w:rsidRPr="00F45D73"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чиной могут стать различные заболевания,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 том числе и вирусные геморраг</w:t>
      </w:r>
      <w:r w:rsidRPr="00F45D73"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ческие лихорадки</w:t>
      </w:r>
      <w:r>
        <w:rPr>
          <w:rStyle w:val="FootnoteReference"/>
          <w:rFonts w:ascii="Arial" w:hAnsi="Arial" w:cs="Arial"/>
          <w:color w:val="000000"/>
          <w:sz w:val="24"/>
          <w:szCs w:val="24"/>
        </w:rPr>
        <w:footnoteReference w:id="3"/>
      </w:r>
      <w:r w:rsidRPr="00F45D73">
        <w:rPr>
          <w:rFonts w:ascii="Arial" w:hAnsi="Arial" w:cs="Arial"/>
          <w:color w:val="000000"/>
          <w:sz w:val="24"/>
          <w:szCs w:val="24"/>
        </w:rPr>
        <w:t>. Очевидно, что возбудителей этих тяжелых заболеваний н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мало, а стран, в которых они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встречаются, еще больше (табл.1). Однако вирус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Эбола привлекает ос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бое внимание специалистов, поскольку вызывает заболевание, которое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пр</w:t>
      </w:r>
      <w:r w:rsidRPr="00F45D73"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водит к смерти до 90% инфицированных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(табл.2). Для сравнения: при геморрагической лих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радке с почечным синдромом летальность составляет менее 0</w:t>
      </w:r>
      <w:r>
        <w:rPr>
          <w:rFonts w:ascii="Arial" w:hAnsi="Arial" w:cs="Arial"/>
          <w:color w:val="000000"/>
          <w:sz w:val="24"/>
          <w:szCs w:val="24"/>
        </w:rPr>
        <w:t>,</w:t>
      </w:r>
      <w:r w:rsidRPr="00F45D73">
        <w:rPr>
          <w:rFonts w:ascii="Arial" w:hAnsi="Arial" w:cs="Arial"/>
          <w:color w:val="000000"/>
          <w:sz w:val="24"/>
          <w:szCs w:val="24"/>
        </w:rPr>
        <w:t>1%, при аренавиру</w:t>
      </w:r>
      <w:r w:rsidRPr="00F45D73">
        <w:rPr>
          <w:rFonts w:ascii="Arial" w:hAnsi="Arial" w:cs="Arial"/>
          <w:color w:val="000000"/>
          <w:sz w:val="24"/>
          <w:szCs w:val="24"/>
        </w:rPr>
        <w:t>с</w:t>
      </w:r>
      <w:r w:rsidRPr="00F45D73">
        <w:rPr>
          <w:rFonts w:ascii="Arial" w:hAnsi="Arial" w:cs="Arial"/>
          <w:color w:val="000000"/>
          <w:sz w:val="24"/>
          <w:szCs w:val="24"/>
        </w:rPr>
        <w:t>ных лихорадках, а также лихорадке Ма</w:t>
      </w:r>
      <w:r w:rsidRPr="00F45D73">
        <w:rPr>
          <w:rFonts w:ascii="Arial" w:hAnsi="Arial" w:cs="Arial"/>
          <w:color w:val="000000"/>
          <w:sz w:val="24"/>
          <w:szCs w:val="24"/>
        </w:rPr>
        <w:t>р</w:t>
      </w:r>
      <w:r w:rsidRPr="00F45D73">
        <w:rPr>
          <w:rFonts w:ascii="Arial" w:hAnsi="Arial" w:cs="Arial"/>
          <w:color w:val="000000"/>
          <w:sz w:val="24"/>
          <w:szCs w:val="24"/>
        </w:rPr>
        <w:t>бург — около 25%.</w:t>
      </w:r>
    </w:p>
    <w:p w:rsidR="005F13F2" w:rsidRDefault="005F13F2" w:rsidP="00772951">
      <w:pPr>
        <w:autoSpaceDE w:val="0"/>
        <w:autoSpaceDN w:val="0"/>
        <w:adjustRightInd w:val="0"/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1.8pt;height:242.4pt">
            <v:imagedata r:id="rId6" o:title="" gain="69719f" blacklevel="-5898f"/>
          </v:shape>
        </w:pict>
      </w:r>
    </w:p>
    <w:p w:rsidR="005F13F2" w:rsidRPr="00772951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16"/>
          <w:szCs w:val="16"/>
        </w:rPr>
      </w:pPr>
    </w:p>
    <w:p w:rsidR="005F13F2" w:rsidRDefault="005F13F2" w:rsidP="00772951">
      <w:pPr>
        <w:autoSpaceDE w:val="0"/>
        <w:autoSpaceDN w:val="0"/>
        <w:adjustRightInd w:val="0"/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pict>
          <v:shape id="_x0000_i1026" type="#_x0000_t75" style="width:388.2pt;height:459pt">
            <v:imagedata r:id="rId7" o:title="" cropbottom="1744f"/>
          </v:shape>
        </w:pict>
      </w:r>
    </w:p>
    <w:p w:rsidR="005F13F2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По мнению некоторых специалистов, вирус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Эбола, как и ряд других возбудителей геморрагической лихорадки, возник совсем недавно — около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40 лет назад. Но если п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рыться в древних исторических книгах, то можно найти очень интересные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свед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ния. Вот один из результатов таких поисков.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Древнегреческий историк Фукидид (V в. до н.э.),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описывая события второго года Пелопоннесской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войны, упомянул об эпидемии стра</w:t>
      </w:r>
      <w:r w:rsidRPr="00F45D73">
        <w:rPr>
          <w:rFonts w:ascii="Arial" w:hAnsi="Arial" w:cs="Arial"/>
          <w:color w:val="000000"/>
          <w:sz w:val="24"/>
          <w:szCs w:val="24"/>
        </w:rPr>
        <w:t>ш</w:t>
      </w:r>
      <w:r w:rsidRPr="00F45D73">
        <w:rPr>
          <w:rFonts w:ascii="Arial" w:hAnsi="Arial" w:cs="Arial"/>
          <w:color w:val="000000"/>
          <w:sz w:val="24"/>
          <w:szCs w:val="24"/>
        </w:rPr>
        <w:t>ной болезни,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 xml:space="preserve">которой сам переболел: </w:t>
      </w:r>
    </w:p>
    <w:p w:rsidR="005F13F2" w:rsidRPr="002458D0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800000"/>
          <w:sz w:val="24"/>
          <w:szCs w:val="24"/>
        </w:rPr>
      </w:pPr>
      <w:r w:rsidRPr="002458D0">
        <w:rPr>
          <w:rFonts w:ascii="Arial" w:hAnsi="Arial" w:cs="Arial"/>
          <w:color w:val="800000"/>
          <w:sz w:val="24"/>
          <w:szCs w:val="24"/>
        </w:rPr>
        <w:t>«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Как говорят, с самого начала болезнь появилась в Эфиопии, что за Египтом, потом спустилась она в Египет и Ливию и охватила большую часть владений пе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р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сидского царя. На Афины болезнь обрушилась внезапно и прежде всего поразила ж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и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телей Пирея, почему афиняне и говорили, будто пелопоннесцы отравили там ци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с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терны; водопроводов в то время в Пирее еще не было. Впоследствии болезнь до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с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тигла и верхнего города, и люди стали умирать уже в гораздо большем числе. Пу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с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кай всякий говорит об этой болезни по своему разумению, врач ли он, или обыкн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о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венный человек; пускай каждый рассуждает, от чего она произошла, о причинах, к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о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торые, по его мнению, производили такое сильное и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з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менение в состоянии здоровья. Я же изложу только, какова была эта болезнь, и укажу те симптомы ее, при виде которых, если она когда-нибудь повторится, вс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я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кий будет в состоянии, имея хоть кое-какие предварительные сведения, расп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о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знать ее; все это я укажу, потому что сам болел и лично наблюдал других, страдавших тою же болезнью. &lt;…&gt; Остальных, кто был здоров, без всякой видимой пр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и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чины внезапно схватывал прежде всего сильный жар в голове, появлялась краснота и во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с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паление глаз; затем внутренние части, именно гортань и язык, тотчас затекали кровью, дыхание становилось н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е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правильным и зловонным. После этих симпт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о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мов наступало</w:t>
      </w:r>
      <w:r w:rsidRPr="002458D0">
        <w:rPr>
          <w:rFonts w:ascii="Arial" w:hAnsi="Arial" w:cs="Arial"/>
          <w:color w:val="800000"/>
          <w:sz w:val="24"/>
          <w:szCs w:val="24"/>
        </w:rPr>
        <w:t xml:space="preserve"> 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чиханье и хрипота, а немного спустя страдания переходили в грудь, что сопровождалось жестоким ка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ш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лем. Когда болезнь бросалась на желудок, она производила тошноту, и затем след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о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вали все виды извержения желчи, обозначаемые у врачей особыми именами, причем испытывалось тяжкое страдание. Дальше большинство больных подвергалось икоте без извержений, что вызывало сильные судороги, которые у одних прекращ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а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лись тотчас, у других продолжались еще долгое время. Т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е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ло на ощупь не было слишком горячим, оно не бледнело, но было красноватое, син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е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ло, и на нем высыпали пузырьки и нарывы. Больной так горел, что не мог вын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о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сить прикосновения самой легкой шерстяной одежды, холщевых покровов и т.п., а раздевался донага и с ос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о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бенною приятностью кидался в холодную воду. Многие, лише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н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ные ухода, мучимые неутолимой жаждой, бросались в колодцы. И безразлично было, пил ли кто много или мало. Невозможность успокоиться и бессонница угнетали больного непрерывно. Пока болезнь была во всей силе, тело не ослабевало, но сверх ожидания боролось со страданиями, так что больные большею частью ум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и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рали от внутреннего жара на седьмой или на девятый день, все еще несколько сохраняя силы. Если больной пер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е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живал эти дни, болезнь спускалась на живот, там образовывалось сильное нагно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е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ние, сопровождавшееся жестоким поносом, и большинство больных, истощенные им, затем умирали. Зародившись прежде всего в голове, б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о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лезнь проходила по всему телу, начиная сверху; а если кто переживал самое тяж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е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лое состояние, то болезнь давала себя знать поражением конечностей. Поражению этому подвергались дет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о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родные части, пальцы рук и ног, и многие с выздоровлением теряли эти члены, а н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е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которые лишались и зрения. Были и такие, которые тотчас по выздоровлению з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>а</w:t>
      </w:r>
      <w:r w:rsidRPr="002458D0">
        <w:rPr>
          <w:rFonts w:ascii="Arial" w:hAnsi="Arial" w:cs="Arial"/>
          <w:i/>
          <w:iCs/>
          <w:color w:val="800000"/>
          <w:sz w:val="24"/>
          <w:szCs w:val="24"/>
        </w:rPr>
        <w:t xml:space="preserve">бывали решительно обо всем и не узнавали ни самих себя, ни своих близких </w:t>
      </w:r>
      <w:r w:rsidRPr="002458D0">
        <w:rPr>
          <w:rFonts w:ascii="Arial" w:hAnsi="Arial" w:cs="Arial"/>
          <w:color w:val="800000"/>
          <w:sz w:val="24"/>
          <w:szCs w:val="24"/>
        </w:rPr>
        <w:t>[1].</w:t>
      </w:r>
    </w:p>
    <w:p w:rsidR="005F13F2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F13F2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Ученые XIX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XX вв. сначала считали, что та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древняя эпидемия была вызвана ч</w:t>
      </w:r>
      <w:r w:rsidRPr="00F45D73">
        <w:rPr>
          <w:rFonts w:ascii="Arial" w:hAnsi="Arial" w:cs="Arial"/>
          <w:color w:val="000000"/>
          <w:sz w:val="24"/>
          <w:szCs w:val="24"/>
        </w:rPr>
        <w:t>у</w:t>
      </w:r>
      <w:r w:rsidRPr="00F45D73">
        <w:rPr>
          <w:rFonts w:ascii="Arial" w:hAnsi="Arial" w:cs="Arial"/>
          <w:color w:val="000000"/>
          <w:sz w:val="24"/>
          <w:szCs w:val="24"/>
        </w:rPr>
        <w:t>мой, затем —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оспой, потом — брюшным или сыпным тифом.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Наиболее осторожный иссл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дователь В.Эбштейн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предположил, что болезнь эта — из числа «тяжелых, контагио</w:t>
      </w:r>
      <w:r w:rsidRPr="00F45D73">
        <w:rPr>
          <w:rFonts w:ascii="Arial" w:hAnsi="Arial" w:cs="Arial"/>
          <w:color w:val="000000"/>
          <w:sz w:val="24"/>
          <w:szCs w:val="24"/>
        </w:rPr>
        <w:t>з</w:t>
      </w:r>
      <w:r w:rsidRPr="00F45D73">
        <w:rPr>
          <w:rFonts w:ascii="Arial" w:hAnsi="Arial" w:cs="Arial"/>
          <w:color w:val="000000"/>
          <w:sz w:val="24"/>
          <w:szCs w:val="24"/>
        </w:rPr>
        <w:t>ных, эпидемических инфекционных заболеваний» [2]. Гипотез было выдвинуто не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один десяток, и большинство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из них хорошо разобрано в статье, авторы которой среди пр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чих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кандидатов в возбудители, вызвавших эпидемию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 Афинах, называют вирус г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 xml:space="preserve">моррагической лихорадки Ласса [3], до сих пор вызывающий ежегодные вспышки в Африке. </w:t>
      </w: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 xml:space="preserve">В </w:t>
      </w:r>
      <w:smartTag w:uri="urn:schemas-microsoft-com:office:smarttags" w:element="metricconverter">
        <w:smartTagPr>
          <w:attr w:name="ProductID" w:val="2006 г"/>
        </w:smartTagPr>
        <w:r w:rsidRPr="00F45D73">
          <w:rPr>
            <w:rFonts w:ascii="Arial" w:hAnsi="Arial" w:cs="Arial"/>
            <w:color w:val="000000"/>
            <w:sz w:val="24"/>
            <w:szCs w:val="24"/>
          </w:rPr>
          <w:t>2006 г</w:t>
        </w:r>
      </w:smartTag>
      <w:r w:rsidRPr="00F45D73">
        <w:rPr>
          <w:rFonts w:ascii="Arial" w:hAnsi="Arial" w:cs="Arial"/>
          <w:color w:val="000000"/>
          <w:sz w:val="24"/>
          <w:szCs w:val="24"/>
        </w:rPr>
        <w:t>. греческие генетики попытались идентифицировать древнего возб</w:t>
      </w:r>
      <w:r w:rsidRPr="00F45D73">
        <w:rPr>
          <w:rFonts w:ascii="Arial" w:hAnsi="Arial" w:cs="Arial"/>
          <w:color w:val="000000"/>
          <w:sz w:val="24"/>
          <w:szCs w:val="24"/>
        </w:rPr>
        <w:t>у</w:t>
      </w:r>
      <w:r w:rsidRPr="00F45D73">
        <w:rPr>
          <w:rFonts w:ascii="Arial" w:hAnsi="Arial" w:cs="Arial"/>
          <w:color w:val="000000"/>
          <w:sz w:val="24"/>
          <w:szCs w:val="24"/>
        </w:rPr>
        <w:t>дителя путем ПЦР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анализа проб ДНК, выделенных из пульпы зубов умерших, чьи останки б</w:t>
      </w:r>
      <w:r w:rsidRPr="00F45D73">
        <w:rPr>
          <w:rFonts w:ascii="Arial" w:hAnsi="Arial" w:cs="Arial"/>
          <w:color w:val="000000"/>
          <w:sz w:val="24"/>
          <w:szCs w:val="24"/>
        </w:rPr>
        <w:t>ы</w:t>
      </w:r>
      <w:r w:rsidRPr="00F45D73">
        <w:rPr>
          <w:rFonts w:ascii="Arial" w:hAnsi="Arial" w:cs="Arial"/>
          <w:color w:val="000000"/>
          <w:sz w:val="24"/>
          <w:szCs w:val="24"/>
        </w:rPr>
        <w:t>ли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найдены в большой коллективной могиле на описанном Фукидидом древнем кла</w:t>
      </w:r>
      <w:r w:rsidRPr="00F45D73">
        <w:rPr>
          <w:rFonts w:ascii="Arial" w:hAnsi="Arial" w:cs="Arial"/>
          <w:color w:val="000000"/>
          <w:sz w:val="24"/>
          <w:szCs w:val="24"/>
        </w:rPr>
        <w:t>д</w:t>
      </w:r>
      <w:r w:rsidRPr="00F45D73">
        <w:rPr>
          <w:rFonts w:ascii="Arial" w:hAnsi="Arial" w:cs="Arial"/>
          <w:color w:val="000000"/>
          <w:sz w:val="24"/>
          <w:szCs w:val="24"/>
        </w:rPr>
        <w:t>бище Керамейкос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 Афинах [4]. Ученые выявили генетический материал во</w:t>
      </w:r>
      <w:r w:rsidRPr="00F45D73">
        <w:rPr>
          <w:rFonts w:ascii="Arial" w:hAnsi="Arial" w:cs="Arial"/>
          <w:color w:val="000000"/>
          <w:sz w:val="24"/>
          <w:szCs w:val="24"/>
        </w:rPr>
        <w:t>з</w:t>
      </w:r>
      <w:r w:rsidRPr="00F45D73">
        <w:rPr>
          <w:rFonts w:ascii="Arial" w:hAnsi="Arial" w:cs="Arial"/>
          <w:color w:val="000000"/>
          <w:sz w:val="24"/>
          <w:szCs w:val="24"/>
        </w:rPr>
        <w:t>будителя брюшного тифа (</w:t>
      </w:r>
      <w:r w:rsidRPr="00F45D73">
        <w:rPr>
          <w:rFonts w:ascii="Arial" w:hAnsi="Arial" w:cs="Arial"/>
          <w:i/>
          <w:iCs/>
          <w:color w:val="000000"/>
          <w:sz w:val="24"/>
          <w:szCs w:val="24"/>
        </w:rPr>
        <w:t>Salmonella</w:t>
      </w:r>
      <w:r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i/>
          <w:iCs/>
          <w:color w:val="000000"/>
          <w:sz w:val="24"/>
          <w:szCs w:val="24"/>
        </w:rPr>
        <w:t xml:space="preserve">enterica </w:t>
      </w:r>
      <w:r w:rsidRPr="00F45D73">
        <w:rPr>
          <w:rFonts w:ascii="Arial" w:hAnsi="Arial" w:cs="Arial"/>
          <w:color w:val="000000"/>
          <w:sz w:val="24"/>
          <w:szCs w:val="24"/>
        </w:rPr>
        <w:t>serovar Typhi). Однако они не ставили тесты на в</w:t>
      </w:r>
      <w:r w:rsidRPr="00F45D73"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русную РНК, которую содержат все возбудители геморрагических лихорадок, поэт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му пока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невозможно решить, что именно стало причиной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эпидемии в Древней Греции. З</w:t>
      </w:r>
      <w:r w:rsidRPr="00F45D73">
        <w:rPr>
          <w:rFonts w:ascii="Arial" w:hAnsi="Arial" w:cs="Arial"/>
          <w:color w:val="000000"/>
          <w:sz w:val="24"/>
          <w:szCs w:val="24"/>
        </w:rPr>
        <w:t>а</w:t>
      </w:r>
      <w:r w:rsidRPr="00F45D73">
        <w:rPr>
          <w:rFonts w:ascii="Arial" w:hAnsi="Arial" w:cs="Arial"/>
          <w:color w:val="000000"/>
          <w:sz w:val="24"/>
          <w:szCs w:val="24"/>
        </w:rPr>
        <w:t>мечу только, что,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судя по описанию, болезнь пришла из Эфиопии,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а там до сих пор о</w:t>
      </w:r>
      <w:r w:rsidRPr="00F45D73">
        <w:rPr>
          <w:rFonts w:ascii="Arial" w:hAnsi="Arial" w:cs="Arial"/>
          <w:color w:val="000000"/>
          <w:sz w:val="24"/>
          <w:szCs w:val="24"/>
        </w:rPr>
        <w:t>т</w:t>
      </w:r>
      <w:r w:rsidRPr="00F45D73">
        <w:rPr>
          <w:rFonts w:ascii="Arial" w:hAnsi="Arial" w:cs="Arial"/>
          <w:color w:val="000000"/>
          <w:sz w:val="24"/>
          <w:szCs w:val="24"/>
        </w:rPr>
        <w:t>мечаются случаи геморрагической лихора</w:t>
      </w:r>
      <w:r w:rsidRPr="00F45D73">
        <w:rPr>
          <w:rFonts w:ascii="Arial" w:hAnsi="Arial" w:cs="Arial"/>
          <w:color w:val="000000"/>
          <w:sz w:val="24"/>
          <w:szCs w:val="24"/>
        </w:rPr>
        <w:t>д</w:t>
      </w:r>
      <w:r w:rsidRPr="00F45D73">
        <w:rPr>
          <w:rFonts w:ascii="Arial" w:hAnsi="Arial" w:cs="Arial"/>
          <w:color w:val="000000"/>
          <w:sz w:val="24"/>
          <w:szCs w:val="24"/>
        </w:rPr>
        <w:t>ки Крым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Конго.</w:t>
      </w:r>
    </w:p>
    <w:p w:rsidR="005F13F2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Возбудители геморрагической лихорадки есть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и на других континентах, например в Южной Америке. Но вот были ли они в прошлом? Мексиканский ученый Р.Акуна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Сото предположил, что по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крайней мере одна из опустошительных эпидемий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 Мексике XVI в. могла быть вызвана вирусной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 xml:space="preserve">геморрагической лихорадкой [5, 6]. В </w:t>
      </w:r>
      <w:smartTag w:uri="urn:schemas-microsoft-com:office:smarttags" w:element="metricconverter">
        <w:smartTagPr>
          <w:attr w:name="ProductID" w:val="2000 г"/>
        </w:smartTagPr>
        <w:r w:rsidRPr="00F45D73">
          <w:rPr>
            <w:rFonts w:ascii="Arial" w:hAnsi="Arial" w:cs="Arial"/>
            <w:color w:val="000000"/>
            <w:sz w:val="24"/>
            <w:szCs w:val="24"/>
          </w:rPr>
          <w:t>2000 г</w:t>
        </w:r>
      </w:smartTag>
      <w:r w:rsidRPr="00F45D73">
        <w:rPr>
          <w:rFonts w:ascii="Arial" w:hAnsi="Arial" w:cs="Arial"/>
          <w:color w:val="000000"/>
          <w:sz w:val="24"/>
          <w:szCs w:val="24"/>
        </w:rPr>
        <w:t>. он обн</w:t>
      </w:r>
      <w:r w:rsidRPr="00F45D73">
        <w:rPr>
          <w:rFonts w:ascii="Arial" w:hAnsi="Arial" w:cs="Arial"/>
          <w:color w:val="000000"/>
          <w:sz w:val="24"/>
          <w:szCs w:val="24"/>
        </w:rPr>
        <w:t>а</w:t>
      </w:r>
      <w:r w:rsidRPr="00F45D73">
        <w:rPr>
          <w:rFonts w:ascii="Arial" w:hAnsi="Arial" w:cs="Arial"/>
          <w:color w:val="000000"/>
          <w:sz w:val="24"/>
          <w:szCs w:val="24"/>
        </w:rPr>
        <w:t>ружил в государственных исторических архивах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документ, в котором Франсиско Э</w:t>
      </w:r>
      <w:r w:rsidRPr="00F45D73">
        <w:rPr>
          <w:rFonts w:ascii="Arial" w:hAnsi="Arial" w:cs="Arial"/>
          <w:color w:val="000000"/>
          <w:sz w:val="24"/>
          <w:szCs w:val="24"/>
        </w:rPr>
        <w:t>р</w:t>
      </w:r>
      <w:r w:rsidRPr="00F45D73">
        <w:rPr>
          <w:rFonts w:ascii="Arial" w:hAnsi="Arial" w:cs="Arial"/>
          <w:color w:val="000000"/>
          <w:sz w:val="24"/>
          <w:szCs w:val="24"/>
        </w:rPr>
        <w:t>нандес де Толедо — придворный врач испанского короля Филиппа II — описал си</w:t>
      </w:r>
      <w:r w:rsidRPr="00F45D73">
        <w:rPr>
          <w:rFonts w:ascii="Arial" w:hAnsi="Arial" w:cs="Arial"/>
          <w:color w:val="000000"/>
          <w:sz w:val="24"/>
          <w:szCs w:val="24"/>
        </w:rPr>
        <w:t>м</w:t>
      </w:r>
      <w:r w:rsidRPr="00F45D73">
        <w:rPr>
          <w:rFonts w:ascii="Arial" w:hAnsi="Arial" w:cs="Arial"/>
          <w:color w:val="000000"/>
          <w:sz w:val="24"/>
          <w:szCs w:val="24"/>
        </w:rPr>
        <w:t>птомы, не похожие на проявления чумы, оспы или кори. Болезнь сопровождалась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</w:t>
      </w:r>
      <w:r w:rsidRPr="00F45D73">
        <w:rPr>
          <w:rFonts w:ascii="Arial" w:hAnsi="Arial" w:cs="Arial"/>
          <w:color w:val="000000"/>
          <w:sz w:val="24"/>
          <w:szCs w:val="24"/>
        </w:rPr>
        <w:t>ы</w:t>
      </w:r>
      <w:r w:rsidRPr="00F45D73">
        <w:rPr>
          <w:rFonts w:ascii="Arial" w:hAnsi="Arial" w:cs="Arial"/>
          <w:color w:val="000000"/>
          <w:sz w:val="24"/>
          <w:szCs w:val="24"/>
        </w:rPr>
        <w:t>сокой температурой, головной болью и кровотечением из носа, ушей и рта. Кроме того, эпидемии 1545 г., погубившей 80% от всего населения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страны, предшествовала дл</w:t>
      </w:r>
      <w:r w:rsidRPr="00F45D73"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тельная засуха, которая, по всей вероятности, вызвала миграцию грызунов — возмо</w:t>
      </w:r>
      <w:r w:rsidRPr="00F45D73">
        <w:rPr>
          <w:rFonts w:ascii="Arial" w:hAnsi="Arial" w:cs="Arial"/>
          <w:color w:val="000000"/>
          <w:sz w:val="24"/>
          <w:szCs w:val="24"/>
        </w:rPr>
        <w:t>ж</w:t>
      </w:r>
      <w:r w:rsidRPr="00F45D73">
        <w:rPr>
          <w:rFonts w:ascii="Arial" w:hAnsi="Arial" w:cs="Arial"/>
          <w:color w:val="000000"/>
          <w:sz w:val="24"/>
          <w:szCs w:val="24"/>
        </w:rPr>
        <w:t>ных переносчиков болезни. Эта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эпидемия была не единственной на территории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совр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менной Мексики до 1815 г., и нет никакой гарантии, что потенциально опасное забол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вание не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вернется. Поэтому крайне важно изучать даже те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инфекции, которые в н</w:t>
      </w:r>
      <w:r w:rsidRPr="00F45D73">
        <w:rPr>
          <w:rFonts w:ascii="Arial" w:hAnsi="Arial" w:cs="Arial"/>
          <w:color w:val="000000"/>
          <w:sz w:val="24"/>
          <w:szCs w:val="24"/>
        </w:rPr>
        <w:t>а</w:t>
      </w:r>
      <w:r w:rsidRPr="00F45D73">
        <w:rPr>
          <w:rFonts w:ascii="Arial" w:hAnsi="Arial" w:cs="Arial"/>
          <w:color w:val="000000"/>
          <w:sz w:val="24"/>
          <w:szCs w:val="24"/>
        </w:rPr>
        <w:t>ше время редко встречают%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ся или кажутся незначительными. Подтверждением т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му служит предыстория текущей эпидемии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лихорадки Эбола.</w:t>
      </w: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F13F2" w:rsidRPr="002458D0" w:rsidRDefault="005F13F2" w:rsidP="002458D0">
      <w:pPr>
        <w:pStyle w:val="Heading1"/>
      </w:pPr>
      <w:r w:rsidRPr="002458D0">
        <w:t>Распространение вируса Эбола</w:t>
      </w: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Возбудитель лихорадки — вирус Эбола (</w:t>
      </w:r>
      <w:r w:rsidRPr="00F45D73">
        <w:rPr>
          <w:rFonts w:ascii="Arial" w:hAnsi="Arial" w:cs="Arial"/>
          <w:i/>
          <w:iCs/>
          <w:color w:val="000000"/>
          <w:sz w:val="24"/>
          <w:szCs w:val="24"/>
        </w:rPr>
        <w:t>Ebolavirus</w:t>
      </w:r>
      <w:r w:rsidRPr="00F45D73">
        <w:rPr>
          <w:rFonts w:ascii="Arial" w:hAnsi="Arial" w:cs="Arial"/>
          <w:color w:val="000000"/>
          <w:sz w:val="24"/>
          <w:szCs w:val="24"/>
        </w:rPr>
        <w:t>) впервые был выявлен и иде</w:t>
      </w:r>
      <w:r w:rsidRPr="00F45D73">
        <w:rPr>
          <w:rFonts w:ascii="Arial" w:hAnsi="Arial" w:cs="Arial"/>
          <w:color w:val="000000"/>
          <w:sz w:val="24"/>
          <w:szCs w:val="24"/>
        </w:rPr>
        <w:t>н</w:t>
      </w:r>
      <w:r w:rsidRPr="00F45D73">
        <w:rPr>
          <w:rFonts w:ascii="Arial" w:hAnsi="Arial" w:cs="Arial"/>
          <w:color w:val="000000"/>
          <w:sz w:val="24"/>
          <w:szCs w:val="24"/>
        </w:rPr>
        <w:t>тифицирован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 1976 г. во время вспышки болезни в районе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реки Эбола в Заире и в с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седнем Судане, в деревне Нзара,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среди работников хлопкообрабатывающей фабр</w:t>
      </w:r>
      <w:r w:rsidRPr="00F45D73"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ки</w:t>
      </w:r>
      <w:r>
        <w:rPr>
          <w:rStyle w:val="FootnoteReference"/>
          <w:rFonts w:ascii="Arial" w:hAnsi="Arial" w:cs="Arial"/>
          <w:color w:val="000000"/>
          <w:sz w:val="24"/>
          <w:szCs w:val="24"/>
        </w:rPr>
        <w:footnoteReference w:id="4"/>
      </w:r>
      <w:r w:rsidRPr="00F45D73">
        <w:rPr>
          <w:rFonts w:ascii="Arial" w:hAnsi="Arial" w:cs="Arial"/>
          <w:color w:val="000000"/>
          <w:sz w:val="24"/>
          <w:szCs w:val="24"/>
        </w:rPr>
        <w:t>. В Судане было зафиксировано 284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случая заражения, умер 151 человек. В Заире (н</w:t>
      </w:r>
      <w:r w:rsidRPr="00F45D73">
        <w:rPr>
          <w:rFonts w:ascii="Arial" w:hAnsi="Arial" w:cs="Arial"/>
          <w:color w:val="000000"/>
          <w:sz w:val="24"/>
          <w:szCs w:val="24"/>
        </w:rPr>
        <w:t>ы</w:t>
      </w:r>
      <w:r w:rsidRPr="00F45D73">
        <w:rPr>
          <w:rFonts w:ascii="Arial" w:hAnsi="Arial" w:cs="Arial"/>
          <w:color w:val="000000"/>
          <w:sz w:val="24"/>
          <w:szCs w:val="24"/>
        </w:rPr>
        <w:t>не Демократическая Республика Конго,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ДРК) 318 человек заболело, 280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погибло. Мн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гочисленные шокирующие симптомы болезни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и кажущаяся неотвратимость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смерти п</w:t>
      </w:r>
      <w:r w:rsidRPr="00F45D73">
        <w:rPr>
          <w:rFonts w:ascii="Arial" w:hAnsi="Arial" w:cs="Arial"/>
          <w:color w:val="000000"/>
          <w:sz w:val="24"/>
          <w:szCs w:val="24"/>
        </w:rPr>
        <w:t>у</w:t>
      </w:r>
      <w:r w:rsidRPr="00F45D73">
        <w:rPr>
          <w:rFonts w:ascii="Arial" w:hAnsi="Arial" w:cs="Arial"/>
          <w:color w:val="000000"/>
          <w:sz w:val="24"/>
          <w:szCs w:val="24"/>
        </w:rPr>
        <w:t>гали местное население столь сильно, что люди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 ужасе разбегались из деревень. П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этому и ликвидация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эпидемии проходила намного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медленнее, чем мо</w:t>
      </w:r>
      <w:r w:rsidRPr="00F45D73">
        <w:rPr>
          <w:rFonts w:ascii="Arial" w:hAnsi="Arial" w:cs="Arial"/>
          <w:color w:val="000000"/>
          <w:sz w:val="24"/>
          <w:szCs w:val="24"/>
        </w:rPr>
        <w:t>г</w:t>
      </w:r>
      <w:r w:rsidRPr="00F45D73">
        <w:rPr>
          <w:rFonts w:ascii="Arial" w:hAnsi="Arial" w:cs="Arial"/>
          <w:color w:val="000000"/>
          <w:sz w:val="24"/>
          <w:szCs w:val="24"/>
        </w:rPr>
        <w:t>ло бы быть.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С тех пор ВОЗ зафиксировала больше двух десятков вспышек этой инфекции разного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масштаба (см. табл.2). Их география ограничивалась странами тропической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Централ</w:t>
      </w:r>
      <w:r w:rsidRPr="00F45D73">
        <w:rPr>
          <w:rFonts w:ascii="Arial" w:hAnsi="Arial" w:cs="Arial"/>
          <w:color w:val="000000"/>
          <w:sz w:val="24"/>
          <w:szCs w:val="24"/>
        </w:rPr>
        <w:t>ь</w:t>
      </w:r>
      <w:r w:rsidRPr="00F45D73">
        <w:rPr>
          <w:rFonts w:ascii="Arial" w:hAnsi="Arial" w:cs="Arial"/>
          <w:color w:val="000000"/>
          <w:sz w:val="24"/>
          <w:szCs w:val="24"/>
        </w:rPr>
        <w:t>ной Африки, и только один раз, в 1994 г.,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болезнь проявила себя в Кот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д’Ивуаре. В 1996 г.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была отмечена небольшая вспышка в ЮАР, в Иоганнесбурге, но она н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сила не местный, а завозной характер — из той же Центральной Африки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 Иоганнесбург при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хал больной турист. Было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и еще несколько вспышек в последу</w:t>
      </w:r>
      <w:r w:rsidRPr="00F45D73">
        <w:rPr>
          <w:rFonts w:ascii="Arial" w:hAnsi="Arial" w:cs="Arial"/>
          <w:color w:val="000000"/>
          <w:sz w:val="24"/>
          <w:szCs w:val="24"/>
        </w:rPr>
        <w:t>ю</w:t>
      </w:r>
      <w:r w:rsidRPr="00F45D73">
        <w:rPr>
          <w:rFonts w:ascii="Arial" w:hAnsi="Arial" w:cs="Arial"/>
          <w:color w:val="000000"/>
          <w:sz w:val="24"/>
          <w:szCs w:val="24"/>
        </w:rPr>
        <w:t>щие годы [7],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но их масштаб был далек от самой первой вспышки 1976 г.</w:t>
      </w: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На этом фоне нынешняя эпидемия выглядит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весьма необычной и по масштабам, и по географии. Она возникла не в тропической центральной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части Африки, а в запа</w:t>
      </w:r>
      <w:r w:rsidRPr="00F45D73">
        <w:rPr>
          <w:rFonts w:ascii="Arial" w:hAnsi="Arial" w:cs="Arial"/>
          <w:color w:val="000000"/>
          <w:sz w:val="24"/>
          <w:szCs w:val="24"/>
        </w:rPr>
        <w:t>д</w:t>
      </w:r>
      <w:r w:rsidRPr="00F45D73">
        <w:rPr>
          <w:rFonts w:ascii="Arial" w:hAnsi="Arial" w:cs="Arial"/>
          <w:color w:val="000000"/>
          <w:sz w:val="24"/>
          <w:szCs w:val="24"/>
        </w:rPr>
        <w:t>ной, где в основном пострадали жители Гвинеи, Либерии и Сьерра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Леоне.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Те бол</w:t>
      </w:r>
      <w:r w:rsidRPr="00F45D73">
        <w:rPr>
          <w:rFonts w:ascii="Arial" w:hAnsi="Arial" w:cs="Arial"/>
          <w:color w:val="000000"/>
          <w:sz w:val="24"/>
          <w:szCs w:val="24"/>
        </w:rPr>
        <w:t>ь</w:t>
      </w:r>
      <w:r w:rsidRPr="00F45D73">
        <w:rPr>
          <w:rFonts w:ascii="Arial" w:hAnsi="Arial" w:cs="Arial"/>
          <w:color w:val="000000"/>
          <w:sz w:val="24"/>
          <w:szCs w:val="24"/>
        </w:rPr>
        <w:t>ные и умершие, которые оказались в Мали,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США, Испании и в некоторых других стр</w:t>
      </w:r>
      <w:r w:rsidRPr="00F45D73">
        <w:rPr>
          <w:rFonts w:ascii="Arial" w:hAnsi="Arial" w:cs="Arial"/>
          <w:color w:val="000000"/>
          <w:sz w:val="24"/>
          <w:szCs w:val="24"/>
        </w:rPr>
        <w:t>а</w:t>
      </w:r>
      <w:r w:rsidRPr="00F45D73">
        <w:rPr>
          <w:rFonts w:ascii="Arial" w:hAnsi="Arial" w:cs="Arial"/>
          <w:color w:val="000000"/>
          <w:sz w:val="24"/>
          <w:szCs w:val="24"/>
        </w:rPr>
        <w:t>нах, изначально были инфицированы в тех же трех западноафриканских странах или зар</w:t>
      </w:r>
      <w:r w:rsidRPr="00F45D73">
        <w:rPr>
          <w:rFonts w:ascii="Arial" w:hAnsi="Arial" w:cs="Arial"/>
          <w:color w:val="000000"/>
          <w:sz w:val="24"/>
          <w:szCs w:val="24"/>
        </w:rPr>
        <w:t>а</w:t>
      </w:r>
      <w:r w:rsidRPr="00F45D73">
        <w:rPr>
          <w:rFonts w:ascii="Arial" w:hAnsi="Arial" w:cs="Arial"/>
          <w:color w:val="000000"/>
          <w:sz w:val="24"/>
          <w:szCs w:val="24"/>
        </w:rPr>
        <w:t>зились от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приехавших оттуда людей.</w:t>
      </w:r>
    </w:p>
    <w:p w:rsidR="005F13F2" w:rsidRPr="00F45D73" w:rsidRDefault="005F13F2" w:rsidP="002B48CA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Почему вирус Эбола появился на западе Африки? Этот вопрос с самого начала озадачил специалистов: ведь до этого он встречался только в центральной Афр</w:t>
      </w:r>
      <w:r w:rsidRPr="00F45D73"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ке — там, где настоящие джунгли,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много дождей и несметное количество самых разных ж</w:t>
      </w:r>
      <w:r w:rsidRPr="00F45D73"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вотных, среди которых есть носители и переносчики вируса. Правда, один раз он пр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явился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 Кот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д’Ивуаре — это фактически Западная Африка, но ведь там джун</w:t>
      </w:r>
      <w:r w:rsidRPr="00F45D73">
        <w:rPr>
          <w:rFonts w:ascii="Arial" w:hAnsi="Arial" w:cs="Arial"/>
          <w:color w:val="000000"/>
          <w:sz w:val="24"/>
          <w:szCs w:val="24"/>
        </w:rPr>
        <w:t>г</w:t>
      </w:r>
      <w:r w:rsidRPr="00F45D73">
        <w:rPr>
          <w:rFonts w:ascii="Arial" w:hAnsi="Arial" w:cs="Arial"/>
          <w:color w:val="000000"/>
          <w:sz w:val="24"/>
          <w:szCs w:val="24"/>
        </w:rPr>
        <w:t>ли все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таки есть, только они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на юге. Заболел всего один человек: он, к счастью,</w:t>
      </w:r>
      <w:r w:rsidRPr="002B48CA"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выздоровел, но от него был выделен новый вид вируса Эбола, который назвали Тай Форест (</w:t>
      </w:r>
      <w:r w:rsidRPr="00F45D73">
        <w:rPr>
          <w:rFonts w:ascii="Arial" w:hAnsi="Arial" w:cs="Arial"/>
          <w:i/>
          <w:iCs/>
          <w:color w:val="000000"/>
          <w:sz w:val="24"/>
          <w:szCs w:val="24"/>
        </w:rPr>
        <w:t>TaiForest ebolavirus</w:t>
      </w:r>
      <w:r w:rsidRPr="00F45D73">
        <w:rPr>
          <w:rFonts w:ascii="Arial" w:hAnsi="Arial" w:cs="Arial"/>
          <w:color w:val="000000"/>
          <w:sz w:val="24"/>
          <w:szCs w:val="24"/>
        </w:rPr>
        <w:t>, CIEBOV</w:t>
      </w:r>
      <w:r>
        <w:rPr>
          <w:rStyle w:val="FootnoteReference"/>
          <w:rFonts w:ascii="Arial" w:hAnsi="Arial" w:cs="Arial"/>
          <w:color w:val="000000"/>
          <w:sz w:val="24"/>
          <w:szCs w:val="24"/>
        </w:rPr>
        <w:footnoteReference w:id="5"/>
      </w:r>
      <w:r w:rsidRPr="00F45D73">
        <w:rPr>
          <w:rFonts w:ascii="Arial" w:hAnsi="Arial" w:cs="Arial"/>
          <w:color w:val="000000"/>
          <w:sz w:val="24"/>
          <w:szCs w:val="24"/>
        </w:rPr>
        <w:t>), по названию леса [7].</w:t>
      </w:r>
    </w:p>
    <w:p w:rsidR="005F13F2" w:rsidRPr="00F45D73" w:rsidRDefault="005F13F2" w:rsidP="002B48CA">
      <w:pPr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pict>
          <v:shape id="_x0000_i1027" type="#_x0000_t75" style="width:355.2pt;height:355.8pt">
            <v:imagedata r:id="rId8" o:title=""/>
          </v:shape>
        </w:pict>
      </w:r>
    </w:p>
    <w:p w:rsidR="005F13F2" w:rsidRPr="00F45D73" w:rsidRDefault="005F13F2" w:rsidP="002B48CA">
      <w:pPr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pict>
          <v:shape id="_x0000_i1028" type="#_x0000_t75" style="width:469.2pt;height:505.2pt">
            <v:imagedata r:id="rId9" o:title=""/>
          </v:shape>
        </w:pict>
      </w:r>
    </w:p>
    <w:p w:rsidR="005F13F2" w:rsidRPr="00F45D73" w:rsidRDefault="005F13F2" w:rsidP="00F45D73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Сейчас же вспышка вызвана штаммами близкого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родственника вируса Заир (</w:t>
      </w:r>
      <w:r w:rsidRPr="00F45D73">
        <w:rPr>
          <w:rFonts w:ascii="Arial" w:hAnsi="Arial" w:cs="Arial"/>
          <w:i/>
          <w:iCs/>
          <w:color w:val="000000"/>
          <w:sz w:val="24"/>
          <w:szCs w:val="24"/>
        </w:rPr>
        <w:t>Zaire ebolavirus</w:t>
      </w:r>
      <w:r w:rsidRPr="00F45D73">
        <w:rPr>
          <w:rFonts w:ascii="Arial" w:hAnsi="Arial" w:cs="Arial"/>
          <w:color w:val="000000"/>
          <w:sz w:val="24"/>
          <w:szCs w:val="24"/>
        </w:rPr>
        <w:t>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ZEBOV), выявленного еще в 2004 г. в ДРК. Нынешние штаммы отличаю</w:t>
      </w:r>
      <w:r w:rsidRPr="00F45D73">
        <w:rPr>
          <w:rFonts w:ascii="Arial" w:hAnsi="Arial" w:cs="Arial"/>
          <w:color w:val="000000"/>
          <w:sz w:val="24"/>
          <w:szCs w:val="24"/>
        </w:rPr>
        <w:t>т</w:t>
      </w:r>
      <w:r w:rsidRPr="00F45D73">
        <w:rPr>
          <w:rFonts w:ascii="Arial" w:hAnsi="Arial" w:cs="Arial"/>
          <w:color w:val="000000"/>
          <w:sz w:val="24"/>
          <w:szCs w:val="24"/>
        </w:rPr>
        <w:t>ся от вируса Заир 2004 г.,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но не очень сильно, учитывая, что с тех пор прошло более 10 лет [8]. Следует также отметить, что текущая эпидемия началась в географически близких районах Гвинеи, Либерии и Сьерра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Леоне, 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именно там, в месте стыка гр</w:t>
      </w:r>
      <w:r w:rsidRPr="00F45D73">
        <w:rPr>
          <w:rFonts w:ascii="Arial" w:hAnsi="Arial" w:cs="Arial"/>
          <w:color w:val="000000"/>
          <w:sz w:val="24"/>
          <w:szCs w:val="24"/>
        </w:rPr>
        <w:t>а</w:t>
      </w:r>
      <w:r w:rsidRPr="00F45D73">
        <w:rPr>
          <w:rFonts w:ascii="Arial" w:hAnsi="Arial" w:cs="Arial"/>
          <w:color w:val="000000"/>
          <w:sz w:val="24"/>
          <w:szCs w:val="24"/>
        </w:rPr>
        <w:t>ниц трех стран, есть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тропические леса. И тут возникает вопрос: как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туда попал вирус Эбола из ДРК? Ответа пока нет.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Ученые попытались выяснить, где и как заразился мален</w:t>
      </w:r>
      <w:r w:rsidRPr="00F45D73">
        <w:rPr>
          <w:rFonts w:ascii="Arial" w:hAnsi="Arial" w:cs="Arial"/>
          <w:color w:val="000000"/>
          <w:sz w:val="24"/>
          <w:szCs w:val="24"/>
        </w:rPr>
        <w:t>ь</w:t>
      </w:r>
      <w:r w:rsidRPr="00F45D73">
        <w:rPr>
          <w:rFonts w:ascii="Arial" w:hAnsi="Arial" w:cs="Arial"/>
          <w:color w:val="000000"/>
          <w:sz w:val="24"/>
          <w:szCs w:val="24"/>
        </w:rPr>
        <w:t>кий Эмиль [9]. Установлено, что он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часто играл около старого дерева с большим дуплом, в котором жили насекомоядные летучие мыши (</w:t>
      </w:r>
      <w:r w:rsidRPr="00F45D73">
        <w:rPr>
          <w:rFonts w:ascii="Arial" w:hAnsi="Arial" w:cs="Arial"/>
          <w:i/>
          <w:iCs/>
          <w:color w:val="000000"/>
          <w:sz w:val="24"/>
          <w:szCs w:val="24"/>
        </w:rPr>
        <w:t>Mops condylurus</w:t>
      </w:r>
      <w:r w:rsidRPr="00F45D73">
        <w:rPr>
          <w:rFonts w:ascii="Arial" w:hAnsi="Arial" w:cs="Arial"/>
          <w:color w:val="000000"/>
          <w:sz w:val="24"/>
          <w:szCs w:val="24"/>
        </w:rPr>
        <w:t>). На этом осн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вании был сделан, как теперь ясно, несколько поспешный вывод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о том, что именно эти живо</w:t>
      </w:r>
      <w:r w:rsidRPr="00F45D73">
        <w:rPr>
          <w:rFonts w:ascii="Arial" w:hAnsi="Arial" w:cs="Arial"/>
          <w:color w:val="000000"/>
          <w:sz w:val="24"/>
          <w:szCs w:val="24"/>
        </w:rPr>
        <w:t>т</w:t>
      </w:r>
      <w:r w:rsidRPr="00F45D73">
        <w:rPr>
          <w:rFonts w:ascii="Arial" w:hAnsi="Arial" w:cs="Arial"/>
          <w:color w:val="000000"/>
          <w:sz w:val="24"/>
          <w:szCs w:val="24"/>
        </w:rPr>
        <w:t>ные и были источником инфекции. Однако дело в том, что выд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лить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вирус из них ученым не удалось. Прошлой весной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дерево обгорело, и выводы были фактически сделаны только на основании того, что при пожаре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очевидцы видели множество летучих м</w:t>
      </w:r>
      <w:r w:rsidRPr="00F45D73">
        <w:rPr>
          <w:rFonts w:ascii="Arial" w:hAnsi="Arial" w:cs="Arial"/>
          <w:color w:val="000000"/>
          <w:sz w:val="24"/>
          <w:szCs w:val="24"/>
        </w:rPr>
        <w:t>ы</w:t>
      </w:r>
      <w:r w:rsidRPr="00F45D73">
        <w:rPr>
          <w:rFonts w:ascii="Arial" w:hAnsi="Arial" w:cs="Arial"/>
          <w:color w:val="000000"/>
          <w:sz w:val="24"/>
          <w:szCs w:val="24"/>
        </w:rPr>
        <w:t>шей, вылетевших из дупла. Как известно, маленькие дети,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возясь на прир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де, имеют близкие контакты со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всеми бегающими, прыгающими и ползающими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существами, н</w:t>
      </w:r>
      <w:r w:rsidRPr="00F45D73">
        <w:rPr>
          <w:rFonts w:ascii="Arial" w:hAnsi="Arial" w:cs="Arial"/>
          <w:color w:val="000000"/>
          <w:sz w:val="24"/>
          <w:szCs w:val="24"/>
        </w:rPr>
        <w:t>а</w:t>
      </w:r>
      <w:r w:rsidRPr="00F45D73">
        <w:rPr>
          <w:rFonts w:ascii="Arial" w:hAnsi="Arial" w:cs="Arial"/>
          <w:color w:val="000000"/>
          <w:sz w:val="24"/>
          <w:szCs w:val="24"/>
        </w:rPr>
        <w:t>чиная с дождевых червей и насекомых и кончая кошками, собаками и мелкими грыз</w:t>
      </w:r>
      <w:r w:rsidRPr="00F45D73">
        <w:rPr>
          <w:rFonts w:ascii="Arial" w:hAnsi="Arial" w:cs="Arial"/>
          <w:color w:val="000000"/>
          <w:sz w:val="24"/>
          <w:szCs w:val="24"/>
        </w:rPr>
        <w:t>у</w:t>
      </w:r>
      <w:r w:rsidRPr="00F45D73">
        <w:rPr>
          <w:rFonts w:ascii="Arial" w:hAnsi="Arial" w:cs="Arial"/>
          <w:color w:val="000000"/>
          <w:sz w:val="24"/>
          <w:szCs w:val="24"/>
        </w:rPr>
        <w:t>нами. От кого заразился этот бедный мальчик,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мы пока так и не знаем и, по всей вид</w:t>
      </w:r>
      <w:r w:rsidRPr="00F45D73"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мости, теперь уже никогда не узнаем.</w:t>
      </w: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Геморрагической лихорадкой, возбудитель которой получил в 1976 г. название «вирус Эбола»,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 Экваториальной Африке, вероятно, болели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и раньше, правда, не в таких масштабах, как сейчас. Но исходный природный источник вируса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(его приро</w:t>
      </w:r>
      <w:r w:rsidRPr="00F45D73">
        <w:rPr>
          <w:rFonts w:ascii="Arial" w:hAnsi="Arial" w:cs="Arial"/>
          <w:color w:val="000000"/>
          <w:sz w:val="24"/>
          <w:szCs w:val="24"/>
        </w:rPr>
        <w:t>д</w:t>
      </w:r>
      <w:r w:rsidRPr="00F45D73">
        <w:rPr>
          <w:rFonts w:ascii="Arial" w:hAnsi="Arial" w:cs="Arial"/>
          <w:color w:val="000000"/>
          <w:sz w:val="24"/>
          <w:szCs w:val="24"/>
        </w:rPr>
        <w:t>ный резервуар, как говорят эпидемиологи) долгое время оставался для ученых з</w:t>
      </w:r>
      <w:r w:rsidRPr="00F45D73">
        <w:rPr>
          <w:rFonts w:ascii="Arial" w:hAnsi="Arial" w:cs="Arial"/>
          <w:color w:val="000000"/>
          <w:sz w:val="24"/>
          <w:szCs w:val="24"/>
        </w:rPr>
        <w:t>а</w:t>
      </w:r>
      <w:r w:rsidRPr="00F45D73">
        <w:rPr>
          <w:rFonts w:ascii="Arial" w:hAnsi="Arial" w:cs="Arial"/>
          <w:color w:val="000000"/>
          <w:sz w:val="24"/>
          <w:szCs w:val="24"/>
        </w:rPr>
        <w:t>гадкой,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впрочем, до конца она не решена и сейчас.</w:t>
      </w: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Еще в 1976 г. при расследовании вспышки лихорадки в Судане на хлопкообраб</w:t>
      </w:r>
      <w:r w:rsidRPr="00F45D73">
        <w:rPr>
          <w:rFonts w:ascii="Arial" w:hAnsi="Arial" w:cs="Arial"/>
          <w:color w:val="000000"/>
          <w:sz w:val="24"/>
          <w:szCs w:val="24"/>
        </w:rPr>
        <w:t>а</w:t>
      </w:r>
      <w:r w:rsidRPr="00F45D73">
        <w:rPr>
          <w:rFonts w:ascii="Arial" w:hAnsi="Arial" w:cs="Arial"/>
          <w:color w:val="000000"/>
          <w:sz w:val="24"/>
          <w:szCs w:val="24"/>
        </w:rPr>
        <w:t>тывающей фабрике эпидемиологи обратили внимание на большое количество лет</w:t>
      </w:r>
      <w:r w:rsidRPr="00F45D73">
        <w:rPr>
          <w:rFonts w:ascii="Arial" w:hAnsi="Arial" w:cs="Arial"/>
          <w:color w:val="000000"/>
          <w:sz w:val="24"/>
          <w:szCs w:val="24"/>
        </w:rPr>
        <w:t>у</w:t>
      </w:r>
      <w:r w:rsidRPr="00F45D73">
        <w:rPr>
          <w:rFonts w:ascii="Arial" w:hAnsi="Arial" w:cs="Arial"/>
          <w:color w:val="000000"/>
          <w:sz w:val="24"/>
          <w:szCs w:val="24"/>
        </w:rPr>
        <w:t>чих мышей под крышей склада. Но лишь годы спустя, когда вспышки лихорадки Эбола уч</w:t>
      </w:r>
      <w:r w:rsidRPr="00F45D73">
        <w:rPr>
          <w:rFonts w:ascii="Arial" w:hAnsi="Arial" w:cs="Arial"/>
          <w:color w:val="000000"/>
          <w:sz w:val="24"/>
          <w:szCs w:val="24"/>
        </w:rPr>
        <w:t>а</w:t>
      </w:r>
      <w:r w:rsidRPr="00F45D73">
        <w:rPr>
          <w:rFonts w:ascii="Arial" w:hAnsi="Arial" w:cs="Arial"/>
          <w:color w:val="000000"/>
          <w:sz w:val="24"/>
          <w:szCs w:val="24"/>
        </w:rPr>
        <w:t>стились (а с 2000 г. по 2005 г. они случались в тропической Африке ежегодно), был о</w:t>
      </w:r>
      <w:r w:rsidRPr="00F45D73">
        <w:rPr>
          <w:rFonts w:ascii="Arial" w:hAnsi="Arial" w:cs="Arial"/>
          <w:color w:val="000000"/>
          <w:sz w:val="24"/>
          <w:szCs w:val="24"/>
        </w:rPr>
        <w:t>р</w:t>
      </w:r>
      <w:r w:rsidRPr="00F45D73">
        <w:rPr>
          <w:rFonts w:ascii="Arial" w:hAnsi="Arial" w:cs="Arial"/>
          <w:color w:val="000000"/>
          <w:sz w:val="24"/>
          <w:szCs w:val="24"/>
        </w:rPr>
        <w:t>ганизован ряд экспедиций для выявления природных хозяев вируса Эбола. Летучих мышей при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этом обследовали особенно внимательно.</w:t>
      </w: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В результате у западноафриканских шимпанзе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6864B0">
        <w:rPr>
          <w:rFonts w:ascii="Arial" w:hAnsi="Arial" w:cs="Arial"/>
          <w:color w:val="000000"/>
          <w:sz w:val="24"/>
          <w:szCs w:val="24"/>
        </w:rPr>
        <w:t>(</w:t>
      </w:r>
      <w:r w:rsidRPr="00F45D73">
        <w:rPr>
          <w:rFonts w:ascii="Arial" w:hAnsi="Arial" w:cs="Arial"/>
          <w:i/>
          <w:iCs/>
          <w:color w:val="000000"/>
          <w:sz w:val="24"/>
          <w:szCs w:val="24"/>
          <w:lang w:val="en-GB"/>
        </w:rPr>
        <w:t>Pan</w:t>
      </w:r>
      <w:r w:rsidRPr="006864B0"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i/>
          <w:iCs/>
          <w:color w:val="000000"/>
          <w:sz w:val="24"/>
          <w:szCs w:val="24"/>
          <w:lang w:val="en-GB"/>
        </w:rPr>
        <w:t>troglodytes</w:t>
      </w:r>
      <w:r w:rsidRPr="006864B0"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i/>
          <w:iCs/>
          <w:color w:val="000000"/>
          <w:sz w:val="24"/>
          <w:szCs w:val="24"/>
          <w:lang w:val="en-GB"/>
        </w:rPr>
        <w:t>verus</w:t>
      </w:r>
      <w:r w:rsidRPr="006864B0">
        <w:rPr>
          <w:rFonts w:ascii="Arial" w:hAnsi="Arial" w:cs="Arial"/>
          <w:color w:val="000000"/>
          <w:sz w:val="24"/>
          <w:szCs w:val="24"/>
        </w:rPr>
        <w:t xml:space="preserve">) </w:t>
      </w:r>
      <w:r w:rsidRPr="00F45D73">
        <w:rPr>
          <w:rFonts w:ascii="Arial" w:hAnsi="Arial" w:cs="Arial"/>
          <w:color w:val="000000"/>
          <w:sz w:val="24"/>
          <w:szCs w:val="24"/>
        </w:rPr>
        <w:t>был</w:t>
      </w:r>
      <w:r w:rsidRPr="006864B0"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найден</w:t>
      </w:r>
      <w:r w:rsidRPr="006864B0"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вирус</w:t>
      </w:r>
      <w:r w:rsidRPr="006864B0"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  <w:lang w:val="en-GB"/>
        </w:rPr>
        <w:t>CIEBOV</w:t>
      </w:r>
      <w:r w:rsidRPr="006864B0"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(болезнетворный для человека), а у яванских макак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крабоедов (</w:t>
      </w:r>
      <w:r w:rsidRPr="00F45D73">
        <w:rPr>
          <w:rFonts w:ascii="Arial" w:hAnsi="Arial" w:cs="Arial"/>
          <w:i/>
          <w:iCs/>
          <w:color w:val="000000"/>
          <w:sz w:val="24"/>
          <w:szCs w:val="24"/>
        </w:rPr>
        <w:t>Macaca fascicularis</w:t>
      </w:r>
      <w:r w:rsidRPr="00F45D73">
        <w:rPr>
          <w:rFonts w:ascii="Arial" w:hAnsi="Arial" w:cs="Arial"/>
          <w:color w:val="000000"/>
          <w:sz w:val="24"/>
          <w:szCs w:val="24"/>
        </w:rPr>
        <w:t>) и филиппинских домашних свиней — REBOV (непатогенный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для челов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ка). Обратите внимание: REBOV —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не близкий, но все же родственник африканских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вир</w:t>
      </w:r>
      <w:r w:rsidRPr="00F45D73">
        <w:rPr>
          <w:rFonts w:ascii="Arial" w:hAnsi="Arial" w:cs="Arial"/>
          <w:color w:val="000000"/>
          <w:sz w:val="24"/>
          <w:szCs w:val="24"/>
        </w:rPr>
        <w:t>у</w:t>
      </w:r>
      <w:r w:rsidRPr="00F45D73">
        <w:rPr>
          <w:rFonts w:ascii="Arial" w:hAnsi="Arial" w:cs="Arial"/>
          <w:color w:val="000000"/>
          <w:sz w:val="24"/>
          <w:szCs w:val="24"/>
        </w:rPr>
        <w:t>сов, — был выявлен у обезьян в Юго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Восточной Азии! Поразительно, но этот вирус впервые обнаружили не в странах Юго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Восточной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Азии, а в США, в карантинном из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ляторе у обезьян, вывезенных для экспериментов из Юго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Восто</w:t>
      </w:r>
      <w:r w:rsidRPr="00F45D73">
        <w:rPr>
          <w:rFonts w:ascii="Arial" w:hAnsi="Arial" w:cs="Arial"/>
          <w:color w:val="000000"/>
          <w:sz w:val="24"/>
          <w:szCs w:val="24"/>
        </w:rPr>
        <w:t>ч</w:t>
      </w:r>
      <w:r w:rsidRPr="00F45D73">
        <w:rPr>
          <w:rFonts w:ascii="Arial" w:hAnsi="Arial" w:cs="Arial"/>
          <w:color w:val="000000"/>
          <w:sz w:val="24"/>
          <w:szCs w:val="24"/>
        </w:rPr>
        <w:t>ной Азии!</w:t>
      </w:r>
    </w:p>
    <w:p w:rsidR="005F13F2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F13F2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F13F2" w:rsidRPr="00F45D73" w:rsidRDefault="005F13F2" w:rsidP="006864B0">
      <w:pPr>
        <w:spacing w:after="0" w:line="288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pict>
          <v:shape id="_x0000_i1029" type="#_x0000_t75" style="width:491.4pt;height:391.8pt">
            <v:imagedata r:id="rId10" o:title=""/>
          </v:shape>
        </w:pict>
      </w:r>
    </w:p>
    <w:p w:rsidR="005F13F2" w:rsidRDefault="005F13F2" w:rsidP="006864B0">
      <w:pPr>
        <w:autoSpaceDE w:val="0"/>
        <w:autoSpaceDN w:val="0"/>
        <w:adjustRightInd w:val="0"/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pict>
          <v:shape id="_x0000_i1030" type="#_x0000_t75" style="width:376.2pt;height:783.6pt">
            <v:imagedata r:id="rId11" o:title=""/>
          </v:shape>
        </w:pict>
      </w:r>
    </w:p>
    <w:p w:rsidR="005F13F2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F13F2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Фрагменты ген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тического материала вируса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Эбола удалось также выявить в тканях умерших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западноафриканских равнинных горилл (</w:t>
      </w:r>
      <w:r w:rsidRPr="00F45D73">
        <w:rPr>
          <w:rFonts w:ascii="Arial" w:hAnsi="Arial" w:cs="Arial"/>
          <w:i/>
          <w:iCs/>
          <w:color w:val="000000"/>
          <w:sz w:val="24"/>
          <w:szCs w:val="24"/>
        </w:rPr>
        <w:t>Gorilla gorilla gorilla</w:t>
      </w:r>
      <w:r w:rsidRPr="00F45D73">
        <w:rPr>
          <w:rFonts w:ascii="Arial" w:hAnsi="Arial" w:cs="Arial"/>
          <w:color w:val="000000"/>
          <w:sz w:val="24"/>
          <w:szCs w:val="24"/>
        </w:rPr>
        <w:t>) и центральн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африканских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шимпанзе. И, что, пожалуй, наиболее важно, фрагменты вируса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б</w:t>
      </w:r>
      <w:r w:rsidRPr="00F45D73">
        <w:rPr>
          <w:rFonts w:ascii="Arial" w:hAnsi="Arial" w:cs="Arial"/>
          <w:color w:val="000000"/>
          <w:sz w:val="24"/>
          <w:szCs w:val="24"/>
        </w:rPr>
        <w:t>ы</w:t>
      </w:r>
      <w:r w:rsidRPr="00F45D73">
        <w:rPr>
          <w:rFonts w:ascii="Arial" w:hAnsi="Arial" w:cs="Arial"/>
          <w:color w:val="000000"/>
          <w:sz w:val="24"/>
          <w:szCs w:val="24"/>
        </w:rPr>
        <w:t>ли найдены в Африке у клинически здоровых летучих мышей разных видов. Это озн</w:t>
      </w:r>
      <w:r w:rsidRPr="00F45D73">
        <w:rPr>
          <w:rFonts w:ascii="Arial" w:hAnsi="Arial" w:cs="Arial"/>
          <w:color w:val="000000"/>
          <w:sz w:val="24"/>
          <w:szCs w:val="24"/>
        </w:rPr>
        <w:t>а</w:t>
      </w:r>
      <w:r w:rsidRPr="00F45D73">
        <w:rPr>
          <w:rFonts w:ascii="Arial" w:hAnsi="Arial" w:cs="Arial"/>
          <w:color w:val="000000"/>
          <w:sz w:val="24"/>
          <w:szCs w:val="24"/>
        </w:rPr>
        <w:t>чало, что летучие мыши могут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быть носителями вируса без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признаков заболевания, т.е. хр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ническими носителями — резервуаром вируса в природе.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А это и есть главное усл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вие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поддержания циркуляции вируса Эбола в природе. Если человек или человекообра</w:t>
      </w:r>
      <w:r w:rsidRPr="00F45D73">
        <w:rPr>
          <w:rFonts w:ascii="Arial" w:hAnsi="Arial" w:cs="Arial"/>
          <w:color w:val="000000"/>
          <w:sz w:val="24"/>
          <w:szCs w:val="24"/>
        </w:rPr>
        <w:t>з</w:t>
      </w:r>
      <w:r w:rsidRPr="00F45D73">
        <w:rPr>
          <w:rFonts w:ascii="Arial" w:hAnsi="Arial" w:cs="Arial"/>
          <w:color w:val="000000"/>
          <w:sz w:val="24"/>
          <w:szCs w:val="24"/>
        </w:rPr>
        <w:t>ные обезьяны не вступают в контакт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с этими животными, то ничего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и не происх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дит. Впрочем, все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эти предположения надо еще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окончательно доказать [7].</w:t>
      </w:r>
    </w:p>
    <w:p w:rsidR="005F13F2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F13F2" w:rsidRPr="006864B0" w:rsidRDefault="005F13F2" w:rsidP="006864B0">
      <w:pPr>
        <w:pStyle w:val="Heading1"/>
      </w:pPr>
      <w:r w:rsidRPr="006864B0">
        <w:t>Почему вирус Эбола пока не побежден?</w:t>
      </w: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Вирус Эбола вместе с открытым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ранее вирусом Марбург относят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к семейству ф</w:t>
      </w:r>
      <w:r w:rsidRPr="00F45D73"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ловирусов (от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лат. filamentous — удлиненный).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Таксономия этого семейства,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описание вирусных частиц (вирионов) и основные сведения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об этом семействе имеются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 трад</w:t>
      </w:r>
      <w:r w:rsidRPr="00F45D73"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ционно переиздающемся руководстве по вирусологии,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последняя редакция кот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рого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вышла в 2013 г. [11]. Их палочковидная форма уникальна для вирусов человека. Т</w:t>
      </w:r>
      <w:r w:rsidRPr="00F45D73">
        <w:rPr>
          <w:rFonts w:ascii="Arial" w:hAnsi="Arial" w:cs="Arial"/>
          <w:color w:val="000000"/>
          <w:sz w:val="24"/>
          <w:szCs w:val="24"/>
        </w:rPr>
        <w:t>а</w:t>
      </w:r>
      <w:r w:rsidRPr="00F45D73">
        <w:rPr>
          <w:rFonts w:ascii="Arial" w:hAnsi="Arial" w:cs="Arial"/>
          <w:color w:val="000000"/>
          <w:sz w:val="24"/>
          <w:szCs w:val="24"/>
        </w:rPr>
        <w:t>кая форма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возбудителя лихорадки Эбола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осложняет организму выработку иммунного о</w:t>
      </w:r>
      <w:r w:rsidRPr="00F45D73">
        <w:rPr>
          <w:rFonts w:ascii="Arial" w:hAnsi="Arial" w:cs="Arial"/>
          <w:color w:val="000000"/>
          <w:sz w:val="24"/>
          <w:szCs w:val="24"/>
        </w:rPr>
        <w:t>т</w:t>
      </w:r>
      <w:r w:rsidRPr="00F45D73">
        <w:rPr>
          <w:rFonts w:ascii="Arial" w:hAnsi="Arial" w:cs="Arial"/>
          <w:color w:val="000000"/>
          <w:sz w:val="24"/>
          <w:szCs w:val="24"/>
        </w:rPr>
        <w:t>вета — требуется намного больше молекул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антител для нейтрализации вириона, чем в случае шарообразной формы.</w:t>
      </w: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У филовирусов есть липидная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оболочка, которую они, как и все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остальные липи</w:t>
      </w:r>
      <w:r w:rsidRPr="00F45D73">
        <w:rPr>
          <w:rFonts w:ascii="Arial" w:hAnsi="Arial" w:cs="Arial"/>
          <w:color w:val="000000"/>
          <w:sz w:val="24"/>
          <w:szCs w:val="24"/>
        </w:rPr>
        <w:t>д</w:t>
      </w:r>
      <w:r w:rsidRPr="00F45D73">
        <w:rPr>
          <w:rFonts w:ascii="Arial" w:hAnsi="Arial" w:cs="Arial"/>
          <w:color w:val="000000"/>
          <w:sz w:val="24"/>
          <w:szCs w:val="24"/>
        </w:rPr>
        <w:t>содержащие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вирусы, заимствуют у клетки, где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размножились. Имеется только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один внешний белок оболочки — гликопротеин, сильно гликозилированный, т.е. модифиц</w:t>
      </w:r>
      <w:r w:rsidRPr="00F45D73"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рованный олигосахаридами,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что дополнительно затрудняет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выработку иммунного о</w:t>
      </w:r>
      <w:r w:rsidRPr="00F45D73">
        <w:rPr>
          <w:rFonts w:ascii="Arial" w:hAnsi="Arial" w:cs="Arial"/>
          <w:color w:val="000000"/>
          <w:sz w:val="24"/>
          <w:szCs w:val="24"/>
        </w:rPr>
        <w:t>т</w:t>
      </w:r>
      <w:r w:rsidRPr="00F45D73">
        <w:rPr>
          <w:rFonts w:ascii="Arial" w:hAnsi="Arial" w:cs="Arial"/>
          <w:color w:val="000000"/>
          <w:sz w:val="24"/>
          <w:szCs w:val="24"/>
        </w:rPr>
        <w:t>вета на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этот белок. Весь процесс размножения вируса Эбола происходит в цит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плазме клетки, не затрагивая клеточное ядро. У этих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вирусов, кроме того, есть еще белок, м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шающий действию интерферона. Таким образом, у них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есть несколько способов прот</w:t>
      </w:r>
      <w:r w:rsidRPr="00F45D73"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востоять иммунной системе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человека.</w:t>
      </w:r>
    </w:p>
    <w:p w:rsidR="005F13F2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F13F2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Известные к настоящему времени пять видов вируса Эбола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отличаются друг от друга не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только генетически, но и показателем летальности для человека.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Штаммы в</w:t>
      </w:r>
      <w:r w:rsidRPr="00F45D73"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да Заир, которые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и циркулируют сейчас в Западной Африке, самые опасные.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След</w:t>
      </w:r>
      <w:r w:rsidRPr="00F45D73">
        <w:rPr>
          <w:rFonts w:ascii="Arial" w:hAnsi="Arial" w:cs="Arial"/>
          <w:color w:val="000000"/>
          <w:sz w:val="24"/>
          <w:szCs w:val="24"/>
        </w:rPr>
        <w:t>у</w:t>
      </w:r>
      <w:r w:rsidRPr="00F45D73">
        <w:rPr>
          <w:rFonts w:ascii="Arial" w:hAnsi="Arial" w:cs="Arial"/>
          <w:color w:val="000000"/>
          <w:sz w:val="24"/>
          <w:szCs w:val="24"/>
        </w:rPr>
        <w:t>ет отметить, что российские ученые немало и весьма успешно потрудились при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исслед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вании этого экзотического для нашей страны вируса.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 частности, мы раньше всех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се</w:t>
      </w:r>
      <w:r w:rsidRPr="00F45D73">
        <w:rPr>
          <w:rFonts w:ascii="Arial" w:hAnsi="Arial" w:cs="Arial"/>
          <w:color w:val="000000"/>
          <w:sz w:val="24"/>
          <w:szCs w:val="24"/>
        </w:rPr>
        <w:t>к</w:t>
      </w:r>
      <w:r w:rsidRPr="00F45D73">
        <w:rPr>
          <w:rFonts w:ascii="Arial" w:hAnsi="Arial" w:cs="Arial"/>
          <w:color w:val="000000"/>
          <w:sz w:val="24"/>
          <w:szCs w:val="24"/>
        </w:rPr>
        <w:t>венировали геном первого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открытого филовируса — вируса Марбург, были одн</w:t>
      </w:r>
      <w:r w:rsidRPr="00F45D73"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ми из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первых, кто секвенировал геном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вируса Эбола [12, 13]. Полученные результаты ле</w:t>
      </w:r>
      <w:r w:rsidRPr="00F45D73">
        <w:rPr>
          <w:rFonts w:ascii="Arial" w:hAnsi="Arial" w:cs="Arial"/>
          <w:color w:val="000000"/>
          <w:sz w:val="24"/>
          <w:szCs w:val="24"/>
        </w:rPr>
        <w:t>г</w:t>
      </w:r>
      <w:r w:rsidRPr="00F45D73">
        <w:rPr>
          <w:rFonts w:ascii="Arial" w:hAnsi="Arial" w:cs="Arial"/>
          <w:color w:val="000000"/>
          <w:sz w:val="24"/>
          <w:szCs w:val="24"/>
        </w:rPr>
        <w:t>ли в основу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всех современных методов детекции этого возбудителя на базе полимера</w:t>
      </w:r>
      <w:r w:rsidRPr="00F45D73">
        <w:rPr>
          <w:rFonts w:ascii="Arial" w:hAnsi="Arial" w:cs="Arial"/>
          <w:color w:val="000000"/>
          <w:sz w:val="24"/>
          <w:szCs w:val="24"/>
        </w:rPr>
        <w:t>з</w:t>
      </w:r>
      <w:r w:rsidRPr="00F45D73">
        <w:rPr>
          <w:rFonts w:ascii="Arial" w:hAnsi="Arial" w:cs="Arial"/>
          <w:color w:val="000000"/>
          <w:sz w:val="24"/>
          <w:szCs w:val="24"/>
        </w:rPr>
        <w:t>ной цепной реакции. Российские исследователи также выявили ряд интересных особенн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стей этих вирусов, что отражено практически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во всех современных рук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водствах и учебниках по вирусологии. И сейчас несколько ведущих российских уч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ных входят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 состав ряда международных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научных групп, внутри которых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проводя</w:t>
      </w:r>
      <w:r w:rsidRPr="00F45D73">
        <w:rPr>
          <w:rFonts w:ascii="Arial" w:hAnsi="Arial" w:cs="Arial"/>
          <w:color w:val="000000"/>
          <w:sz w:val="24"/>
          <w:szCs w:val="24"/>
        </w:rPr>
        <w:t>т</w:t>
      </w:r>
      <w:r w:rsidRPr="00F45D73">
        <w:rPr>
          <w:rFonts w:ascii="Arial" w:hAnsi="Arial" w:cs="Arial"/>
          <w:color w:val="000000"/>
          <w:sz w:val="24"/>
          <w:szCs w:val="24"/>
        </w:rPr>
        <w:t>ся обсуждения ключевых вопросов изучения филовирусов и их классифик</w:t>
      </w:r>
      <w:r w:rsidRPr="00F45D73">
        <w:rPr>
          <w:rFonts w:ascii="Arial" w:hAnsi="Arial" w:cs="Arial"/>
          <w:color w:val="000000"/>
          <w:sz w:val="24"/>
          <w:szCs w:val="24"/>
        </w:rPr>
        <w:t>а</w:t>
      </w:r>
      <w:r w:rsidRPr="00F45D73">
        <w:rPr>
          <w:rFonts w:ascii="Arial" w:hAnsi="Arial" w:cs="Arial"/>
          <w:color w:val="000000"/>
          <w:sz w:val="24"/>
          <w:szCs w:val="24"/>
        </w:rPr>
        <w:t>ции.</w:t>
      </w:r>
    </w:p>
    <w:p w:rsidR="005F13F2" w:rsidRPr="00F45D73" w:rsidRDefault="005F13F2" w:rsidP="006864B0">
      <w:pPr>
        <w:autoSpaceDE w:val="0"/>
        <w:autoSpaceDN w:val="0"/>
        <w:adjustRightInd w:val="0"/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br w:type="page"/>
      </w:r>
      <w:r w:rsidRPr="00F45D73">
        <w:rPr>
          <w:rFonts w:ascii="Arial" w:hAnsi="Arial" w:cs="Arial"/>
          <w:color w:val="000000"/>
          <w:sz w:val="24"/>
          <w:szCs w:val="24"/>
        </w:rPr>
        <w:pict>
          <v:shape id="_x0000_i1031" type="#_x0000_t75" style="width:381pt;height:784.8pt">
            <v:imagedata r:id="rId12" o:title=""/>
          </v:shape>
        </w:pict>
      </w:r>
    </w:p>
    <w:p w:rsidR="005F13F2" w:rsidRPr="006864B0" w:rsidRDefault="005F13F2" w:rsidP="006864B0">
      <w:pPr>
        <w:pStyle w:val="Heading1"/>
      </w:pPr>
      <w:r w:rsidRPr="006864B0">
        <w:t>Когда появится вакцина от лихорадки Эбола?</w:t>
      </w:r>
    </w:p>
    <w:p w:rsidR="005F13F2" w:rsidRPr="00F45D73" w:rsidRDefault="005F13F2" w:rsidP="006864B0">
      <w:pPr>
        <w:pStyle w:val="BodyTextIndent"/>
      </w:pPr>
      <w:r w:rsidRPr="00F45D73">
        <w:t>Первое поколение вакцин — на</w:t>
      </w:r>
      <w:r>
        <w:t xml:space="preserve"> </w:t>
      </w:r>
      <w:r w:rsidRPr="00F45D73">
        <w:t>основе инактивированных ви%</w:t>
      </w:r>
      <w:r>
        <w:t xml:space="preserve"> </w:t>
      </w:r>
      <w:r w:rsidRPr="00F45D73">
        <w:t>русов — разраб</w:t>
      </w:r>
      <w:r w:rsidRPr="00F45D73">
        <w:t>а</w:t>
      </w:r>
      <w:r w:rsidRPr="00F45D73">
        <w:t>тывали в 90%е</w:t>
      </w:r>
      <w:r>
        <w:t xml:space="preserve"> </w:t>
      </w:r>
      <w:r w:rsidRPr="00F45D73">
        <w:t>годы прошлого века. Такие вак%</w:t>
      </w:r>
      <w:r>
        <w:t xml:space="preserve"> </w:t>
      </w:r>
      <w:r w:rsidRPr="00F45D73">
        <w:t>цины получают из живых виру%</w:t>
      </w:r>
      <w:r>
        <w:t xml:space="preserve"> </w:t>
      </w:r>
      <w:r w:rsidRPr="00F45D73">
        <w:t>сов, и поэтому их крайне опасно</w:t>
      </w:r>
      <w:r>
        <w:t xml:space="preserve"> </w:t>
      </w:r>
      <w:r w:rsidRPr="00F45D73">
        <w:t>недоинактивировать. Для обезвреживания патогена обы</w:t>
      </w:r>
      <w:r w:rsidRPr="00F45D73">
        <w:t>ч</w:t>
      </w:r>
      <w:r w:rsidRPr="00F45D73">
        <w:t>но</w:t>
      </w:r>
      <w:r>
        <w:t xml:space="preserve"> </w:t>
      </w:r>
      <w:r w:rsidRPr="00F45D73">
        <w:t>используются формалин или</w:t>
      </w:r>
      <w:r>
        <w:t xml:space="preserve"> </w:t>
      </w:r>
      <w:r w:rsidRPr="00F45D73">
        <w:t>β</w:t>
      </w:r>
      <w:r>
        <w:t>-</w:t>
      </w:r>
      <w:r w:rsidRPr="00F45D73">
        <w:t>пропиолактон. К числу недостатков таких химич</w:t>
      </w:r>
      <w:r w:rsidRPr="00F45D73">
        <w:t>е</w:t>
      </w:r>
      <w:r w:rsidRPr="00F45D73">
        <w:t>ски инактивированных вакцин относятся сложность получения, опасность</w:t>
      </w:r>
      <w:r>
        <w:t xml:space="preserve"> </w:t>
      </w:r>
      <w:r w:rsidRPr="00F45D73">
        <w:t>недоинактив</w:t>
      </w:r>
      <w:r w:rsidRPr="00F45D73">
        <w:t>а</w:t>
      </w:r>
      <w:r w:rsidRPr="00F45D73">
        <w:t>ции и, что особенно тревожно, слабая иммуногенность без добавки специальных полим</w:t>
      </w:r>
      <w:r w:rsidRPr="00F45D73">
        <w:t>е</w:t>
      </w:r>
      <w:r w:rsidRPr="00F45D73">
        <w:t>ров — адъювантов, и вследствие этого — недостаточная напряженность или продо</w:t>
      </w:r>
      <w:r w:rsidRPr="00F45D73">
        <w:t>л</w:t>
      </w:r>
      <w:r w:rsidRPr="00F45D73">
        <w:t>жительность иммунитета.</w:t>
      </w: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Второе поколение — это живые вакцины на основе рекомбинантных вирусов. Се</w:t>
      </w:r>
      <w:r w:rsidRPr="00F45D73">
        <w:rPr>
          <w:rFonts w:ascii="Arial" w:hAnsi="Arial" w:cs="Arial"/>
          <w:color w:val="000000"/>
          <w:sz w:val="24"/>
          <w:szCs w:val="24"/>
        </w:rPr>
        <w:t>й</w:t>
      </w:r>
      <w:r w:rsidRPr="00F45D73">
        <w:rPr>
          <w:rFonts w:ascii="Arial" w:hAnsi="Arial" w:cs="Arial"/>
          <w:color w:val="000000"/>
          <w:sz w:val="24"/>
          <w:szCs w:val="24"/>
        </w:rPr>
        <w:t>час в открытых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источниках имеется информация о двух наиболее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продвинутых разн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видностях таких вакцин [12].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Одна из них разрабатывалась в течение нескольких лет во всемирно известной лаборатории особо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опасных инфекций в канадском Виннипеге. Эта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вакцина создана на основе аттенуированного рекомбинантного штамма вируса в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зикулярного стоматита (патогенен для лошадей; для людей безвреден) и получила н</w:t>
      </w:r>
      <w:r w:rsidRPr="00F45D73">
        <w:rPr>
          <w:rFonts w:ascii="Arial" w:hAnsi="Arial" w:cs="Arial"/>
          <w:color w:val="000000"/>
          <w:sz w:val="24"/>
          <w:szCs w:val="24"/>
        </w:rPr>
        <w:t>а</w:t>
      </w:r>
      <w:r w:rsidRPr="00F45D73">
        <w:rPr>
          <w:rFonts w:ascii="Arial" w:hAnsi="Arial" w:cs="Arial"/>
          <w:color w:val="000000"/>
          <w:sz w:val="24"/>
          <w:szCs w:val="24"/>
        </w:rPr>
        <w:t>звание VSV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EBOV. В ее разработке принимала участие небольшая комп</w:t>
      </w:r>
      <w:r w:rsidRPr="00F45D73">
        <w:rPr>
          <w:rFonts w:ascii="Arial" w:hAnsi="Arial" w:cs="Arial"/>
          <w:color w:val="000000"/>
          <w:sz w:val="24"/>
          <w:szCs w:val="24"/>
        </w:rPr>
        <w:t>а</w:t>
      </w:r>
      <w:r w:rsidRPr="00F45D73">
        <w:rPr>
          <w:rFonts w:ascii="Arial" w:hAnsi="Arial" w:cs="Arial"/>
          <w:color w:val="000000"/>
          <w:sz w:val="24"/>
          <w:szCs w:val="24"/>
        </w:rPr>
        <w:t>ния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«NewLink Genetics». Вакцина уже прошла успешные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испытания на животных. Сейчас ее дорабо</w:t>
      </w:r>
      <w:r w:rsidRPr="00F45D73">
        <w:rPr>
          <w:rFonts w:ascii="Arial" w:hAnsi="Arial" w:cs="Arial"/>
          <w:color w:val="000000"/>
          <w:sz w:val="24"/>
          <w:szCs w:val="24"/>
        </w:rPr>
        <w:t>т</w:t>
      </w:r>
      <w:r w:rsidRPr="00F45D73">
        <w:rPr>
          <w:rFonts w:ascii="Arial" w:hAnsi="Arial" w:cs="Arial"/>
          <w:color w:val="000000"/>
          <w:sz w:val="24"/>
          <w:szCs w:val="24"/>
        </w:rPr>
        <w:t>кой занимается компания «Merck». Клинические испытания I фазы на добровольцах выявили единичные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побочные эффекты в виде артрита, но его проявления вскоре и</w:t>
      </w:r>
      <w:r w:rsidRPr="00F45D73">
        <w:rPr>
          <w:rFonts w:ascii="Arial" w:hAnsi="Arial" w:cs="Arial"/>
          <w:color w:val="000000"/>
          <w:sz w:val="24"/>
          <w:szCs w:val="24"/>
        </w:rPr>
        <w:t>с</w:t>
      </w:r>
      <w:r w:rsidRPr="00F45D73">
        <w:rPr>
          <w:rFonts w:ascii="Arial" w:hAnsi="Arial" w:cs="Arial"/>
          <w:color w:val="000000"/>
          <w:sz w:val="24"/>
          <w:szCs w:val="24"/>
        </w:rPr>
        <w:t>чезли.</w:t>
      </w: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Вакцина компании «GlaxoSmithKline» исходно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получена на основе рекомбинантного обезьяньего аденовируса 3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го типа, в генетический материал которого встроен ген п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верхностного белка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вируса Эбола. Этот тип аденовируса взят потому,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что к нему нет антител у людей. Первая фаза испытаний на добровольцах прошла успешно, вторая тоже [14], и скоро начнется третья фаза, уже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 Африке.</w:t>
      </w: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В середине января третья компания «Johnson &amp;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Johnson» объявила о начале и</w:t>
      </w:r>
      <w:r w:rsidRPr="00F45D73">
        <w:rPr>
          <w:rFonts w:ascii="Arial" w:hAnsi="Arial" w:cs="Arial"/>
          <w:color w:val="000000"/>
          <w:sz w:val="24"/>
          <w:szCs w:val="24"/>
        </w:rPr>
        <w:t>с</w:t>
      </w:r>
      <w:r w:rsidRPr="00F45D73">
        <w:rPr>
          <w:rFonts w:ascii="Arial" w:hAnsi="Arial" w:cs="Arial"/>
          <w:color w:val="000000"/>
          <w:sz w:val="24"/>
          <w:szCs w:val="24"/>
        </w:rPr>
        <w:t>пытаний своей вакцины. Клинические испытания первой фазы организованы Оксфор</w:t>
      </w:r>
      <w:r w:rsidRPr="00F45D73">
        <w:rPr>
          <w:rFonts w:ascii="Arial" w:hAnsi="Arial" w:cs="Arial"/>
          <w:color w:val="000000"/>
          <w:sz w:val="24"/>
          <w:szCs w:val="24"/>
        </w:rPr>
        <w:t>д</w:t>
      </w:r>
      <w:r w:rsidRPr="00F45D73">
        <w:rPr>
          <w:rFonts w:ascii="Arial" w:hAnsi="Arial" w:cs="Arial"/>
          <w:color w:val="000000"/>
          <w:sz w:val="24"/>
          <w:szCs w:val="24"/>
        </w:rPr>
        <w:t>ским университетом, Великобритания. Фактически будут опробованы две вакцины в режиме праймер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бустер. На первом этапе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предстоит использовать вакцину на осн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ве человеческого аденовируса, полученную голландской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компанией «Crucell». Для втор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го этапа (через пару месяцев) подготовлена вакцина на основе осповакцины (MVA), созданная датской компанией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«Bavarian Nordic». Уже начат набор добровольцев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 а</w:t>
      </w:r>
      <w:r w:rsidRPr="00F45D73">
        <w:rPr>
          <w:rFonts w:ascii="Arial" w:hAnsi="Arial" w:cs="Arial"/>
          <w:color w:val="000000"/>
          <w:sz w:val="24"/>
          <w:szCs w:val="24"/>
        </w:rPr>
        <w:t>ф</w:t>
      </w:r>
      <w:r w:rsidRPr="00F45D73">
        <w:rPr>
          <w:rFonts w:ascii="Arial" w:hAnsi="Arial" w:cs="Arial"/>
          <w:color w:val="000000"/>
          <w:sz w:val="24"/>
          <w:szCs w:val="24"/>
        </w:rPr>
        <w:t>риканских странах для клинических испытаний II и III фаз. Еще несколько канд</w:t>
      </w:r>
      <w:r w:rsidRPr="00F45D73"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датов в вакцины находятся на более ранних стадиях разработки. В частности, получением ва</w:t>
      </w:r>
      <w:r w:rsidRPr="00F45D73">
        <w:rPr>
          <w:rFonts w:ascii="Arial" w:hAnsi="Arial" w:cs="Arial"/>
          <w:color w:val="000000"/>
          <w:sz w:val="24"/>
          <w:szCs w:val="24"/>
        </w:rPr>
        <w:t>к</w:t>
      </w:r>
      <w:r w:rsidRPr="00F45D73">
        <w:rPr>
          <w:rFonts w:ascii="Arial" w:hAnsi="Arial" w:cs="Arial"/>
          <w:color w:val="000000"/>
          <w:sz w:val="24"/>
          <w:szCs w:val="24"/>
        </w:rPr>
        <w:t>цины на осно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ве рекомбинантных парамиксовирусов занимаются в хорошо и</w:t>
      </w:r>
      <w:r w:rsidRPr="00F45D73">
        <w:rPr>
          <w:rFonts w:ascii="Arial" w:hAnsi="Arial" w:cs="Arial"/>
          <w:color w:val="000000"/>
          <w:sz w:val="24"/>
          <w:szCs w:val="24"/>
        </w:rPr>
        <w:t>з</w:t>
      </w:r>
      <w:r w:rsidRPr="00F45D73">
        <w:rPr>
          <w:rFonts w:ascii="Arial" w:hAnsi="Arial" w:cs="Arial"/>
          <w:color w:val="000000"/>
          <w:sz w:val="24"/>
          <w:szCs w:val="24"/>
        </w:rPr>
        <w:t>вестной Галвестонской национальной лаборатории на базе Медицинской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школы Университ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та Техаса (США).</w:t>
      </w: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В СМИ также были сообщения о разработках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нескольких типов вакцин против в</w:t>
      </w:r>
      <w:r w:rsidRPr="00F45D73"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руса Эбола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 России, но более подробная информация о них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пока недоступна.</w:t>
      </w: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Клинические испытания I фазы первых двух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вакцин проведены на добровольцах в Африке, Европе и США. Клинические испытания последующих фаз организуются уже полностью в Африке,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где свирепствует лихорадка Эбола. Вакцинируют,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конечно же, только добровольцев, в первую очередь — медицинских работников и работников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р</w:t>
      </w:r>
      <w:r w:rsidRPr="00F45D73">
        <w:rPr>
          <w:rFonts w:ascii="Arial" w:hAnsi="Arial" w:cs="Arial"/>
          <w:color w:val="000000"/>
          <w:sz w:val="24"/>
          <w:szCs w:val="24"/>
        </w:rPr>
        <w:t>ганов здравоохранения. И есть немалые надежды на то, что по крайней мере некот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рые из препаратов окажутся эффективными и снизят угрозу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распространения этой опаснейшей инфекции.</w:t>
      </w:r>
    </w:p>
    <w:p w:rsidR="005F13F2" w:rsidRPr="00F45D73" w:rsidRDefault="005F13F2" w:rsidP="006864B0">
      <w:pPr>
        <w:autoSpaceDE w:val="0"/>
        <w:autoSpaceDN w:val="0"/>
        <w:adjustRightInd w:val="0"/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* * *</w:t>
      </w:r>
    </w:p>
    <w:p w:rsidR="005F13F2" w:rsidRPr="00F45D73" w:rsidRDefault="005F13F2" w:rsidP="006864B0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C весны прошлого года команды врачей и эпидемиологов целого ряда стран (В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ликобритании,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Германии, США, Франции и др.) работают в вахтовом режиме в афр</w:t>
      </w:r>
      <w:r w:rsidRPr="00F45D73"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канских странах, где идет эпидемия. С августа к этим странам присоединилась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и Ро</w:t>
      </w:r>
      <w:r w:rsidRPr="00F45D73">
        <w:rPr>
          <w:rFonts w:ascii="Arial" w:hAnsi="Arial" w:cs="Arial"/>
          <w:color w:val="000000"/>
          <w:sz w:val="24"/>
          <w:szCs w:val="24"/>
        </w:rPr>
        <w:t>с</w:t>
      </w:r>
      <w:r w:rsidRPr="00F45D73">
        <w:rPr>
          <w:rFonts w:ascii="Arial" w:hAnsi="Arial" w:cs="Arial"/>
          <w:color w:val="000000"/>
          <w:sz w:val="24"/>
          <w:szCs w:val="24"/>
        </w:rPr>
        <w:t>сия, которая поставила в Гвинею мобильный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полевой госпиталь и мобильную диагн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стическую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лабораторию, а в январе 2015 г. российская компания «РУСАЛ», финанс</w:t>
      </w:r>
      <w:r w:rsidRPr="00F45D73"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рующая там добычу бокситов, выделила 10 млн долл. США на борьбу с лихорадкой Эбола в этой стране, а кроме того перечислила в ВОЗ дополнительные средства на борьбу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с инфекцией, и в январе же в провинции Пастория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открылся построенный Ро</w:t>
      </w:r>
      <w:r w:rsidRPr="00F45D73">
        <w:rPr>
          <w:rFonts w:ascii="Arial" w:hAnsi="Arial" w:cs="Arial"/>
          <w:color w:val="000000"/>
          <w:sz w:val="24"/>
          <w:szCs w:val="24"/>
        </w:rPr>
        <w:t>с</w:t>
      </w:r>
      <w:r w:rsidRPr="00F45D73">
        <w:rPr>
          <w:rFonts w:ascii="Arial" w:hAnsi="Arial" w:cs="Arial"/>
          <w:color w:val="000000"/>
          <w:sz w:val="24"/>
          <w:szCs w:val="24"/>
        </w:rPr>
        <w:t>сией комплексный госпиталь. Сейчас уже третья группа ученых и специалистов Ро</w:t>
      </w:r>
      <w:r w:rsidRPr="00F45D73">
        <w:rPr>
          <w:rFonts w:ascii="Arial" w:hAnsi="Arial" w:cs="Arial"/>
          <w:color w:val="000000"/>
          <w:sz w:val="24"/>
          <w:szCs w:val="24"/>
        </w:rPr>
        <w:t>с</w:t>
      </w:r>
      <w:r w:rsidRPr="00F45D73">
        <w:rPr>
          <w:rFonts w:ascii="Arial" w:hAnsi="Arial" w:cs="Arial"/>
          <w:color w:val="000000"/>
          <w:sz w:val="24"/>
          <w:szCs w:val="24"/>
        </w:rPr>
        <w:t>сии работает в Гвинее (совместно с бригадами из других стран). Они анализируют пр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бы,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обучают местных специалистов, расследуют эпидемические цепочки, прописывают и</w:t>
      </w:r>
      <w:r w:rsidRPr="00F45D73">
        <w:rPr>
          <w:rFonts w:ascii="Arial" w:hAnsi="Arial" w:cs="Arial"/>
          <w:color w:val="000000"/>
          <w:sz w:val="24"/>
          <w:szCs w:val="24"/>
        </w:rPr>
        <w:t>н</w:t>
      </w:r>
      <w:r w:rsidRPr="00F45D73">
        <w:rPr>
          <w:rFonts w:ascii="Arial" w:hAnsi="Arial" w:cs="Arial"/>
          <w:color w:val="000000"/>
          <w:sz w:val="24"/>
          <w:szCs w:val="24"/>
        </w:rPr>
        <w:t>струкции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и правила биобезопасности. Работают они совместно с бригадами из др</w:t>
      </w:r>
      <w:r w:rsidRPr="00F45D73">
        <w:rPr>
          <w:rFonts w:ascii="Arial" w:hAnsi="Arial" w:cs="Arial"/>
          <w:color w:val="000000"/>
          <w:sz w:val="24"/>
          <w:szCs w:val="24"/>
        </w:rPr>
        <w:t>у</w:t>
      </w:r>
      <w:r w:rsidRPr="00F45D73">
        <w:rPr>
          <w:rFonts w:ascii="Arial" w:hAnsi="Arial" w:cs="Arial"/>
          <w:color w:val="000000"/>
          <w:sz w:val="24"/>
          <w:szCs w:val="24"/>
        </w:rPr>
        <w:t>гих стран. Поэтому есть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уверенность в том, что вспышка будет ликвидирована, а специ</w:t>
      </w:r>
      <w:r w:rsidRPr="00F45D73">
        <w:rPr>
          <w:rFonts w:ascii="Arial" w:hAnsi="Arial" w:cs="Arial"/>
          <w:color w:val="000000"/>
          <w:sz w:val="24"/>
          <w:szCs w:val="24"/>
        </w:rPr>
        <w:t>а</w:t>
      </w:r>
      <w:r w:rsidRPr="00F45D73">
        <w:rPr>
          <w:rFonts w:ascii="Arial" w:hAnsi="Arial" w:cs="Arial"/>
          <w:color w:val="000000"/>
          <w:sz w:val="24"/>
          <w:szCs w:val="24"/>
        </w:rPr>
        <w:t>листы органов здравоохранения африканских стран получат новые знания и умения,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которые помогут им в будущем подавлять такие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вспышки в самом их начале.</w:t>
      </w:r>
    </w:p>
    <w:p w:rsidR="005F13F2" w:rsidRDefault="005F13F2"/>
    <w:p w:rsidR="005F13F2" w:rsidRPr="00F45D73" w:rsidRDefault="005F13F2" w:rsidP="006864B0">
      <w:pPr>
        <w:autoSpaceDE w:val="0"/>
        <w:autoSpaceDN w:val="0"/>
        <w:adjustRightInd w:val="0"/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pict>
          <v:shape id="_x0000_i1032" type="#_x0000_t75" style="width:297pt;height:337.2pt">
            <v:imagedata r:id="rId13" o:title=""/>
          </v:shape>
        </w:pict>
      </w:r>
    </w:p>
    <w:p w:rsidR="005F13F2" w:rsidRPr="00F45D73" w:rsidRDefault="005F13F2" w:rsidP="00F45D73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Реальная динамика числа заболевших лихорадкой Эбола в Гвинее, Либерии и Сьерра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Леоне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намного ниже рассчитанной специалистами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Центра по контролю и пр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дотвращению заболеваний в Атланте, США [15]. Это означает, что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предпринима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мые противоэпидемические меры эффективны. Надо сказать, что основная деятел</w:t>
      </w:r>
      <w:r w:rsidRPr="00F45D73">
        <w:rPr>
          <w:rFonts w:ascii="Arial" w:hAnsi="Arial" w:cs="Arial"/>
          <w:color w:val="000000"/>
          <w:sz w:val="24"/>
          <w:szCs w:val="24"/>
        </w:rPr>
        <w:t>ь</w:t>
      </w:r>
      <w:r w:rsidRPr="00F45D73">
        <w:rPr>
          <w:rFonts w:ascii="Arial" w:hAnsi="Arial" w:cs="Arial"/>
          <w:color w:val="000000"/>
          <w:sz w:val="24"/>
          <w:szCs w:val="24"/>
        </w:rPr>
        <w:t>ность, проводимая специалистами развитых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стран в Гвинее, Либерии и Сьерра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Леоне, закл</w:t>
      </w:r>
      <w:r w:rsidRPr="00F45D73">
        <w:rPr>
          <w:rFonts w:ascii="Arial" w:hAnsi="Arial" w:cs="Arial"/>
          <w:color w:val="000000"/>
          <w:sz w:val="24"/>
          <w:szCs w:val="24"/>
        </w:rPr>
        <w:t>ю</w:t>
      </w:r>
      <w:r w:rsidRPr="00F45D73">
        <w:rPr>
          <w:rFonts w:ascii="Arial" w:hAnsi="Arial" w:cs="Arial"/>
          <w:color w:val="000000"/>
          <w:sz w:val="24"/>
          <w:szCs w:val="24"/>
        </w:rPr>
        <w:t>чается в санитарно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просветительской и диагностической работе. Дело в том, что в о</w:t>
      </w:r>
      <w:r w:rsidRPr="00F45D73">
        <w:rPr>
          <w:rFonts w:ascii="Arial" w:hAnsi="Arial" w:cs="Arial"/>
          <w:color w:val="000000"/>
          <w:sz w:val="24"/>
          <w:szCs w:val="24"/>
        </w:rPr>
        <w:t>т</w:t>
      </w:r>
      <w:r w:rsidRPr="00F45D73">
        <w:rPr>
          <w:rFonts w:ascii="Arial" w:hAnsi="Arial" w:cs="Arial"/>
          <w:color w:val="000000"/>
          <w:sz w:val="24"/>
          <w:szCs w:val="24"/>
        </w:rPr>
        <w:t>сутствие вакцины эпидемию можно остановить простыми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противоэпидемическими м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рами: исключением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близких контактов с больными, максимальной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биозащитой перс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нала, инактивацией всех отходов от больных и безопасным для окружающих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провед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нием похоронных обрядов. И как раз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с последним большие трудности в африка</w:t>
      </w:r>
      <w:r w:rsidRPr="00F45D73">
        <w:rPr>
          <w:rFonts w:ascii="Arial" w:hAnsi="Arial" w:cs="Arial"/>
          <w:color w:val="000000"/>
          <w:sz w:val="24"/>
          <w:szCs w:val="24"/>
        </w:rPr>
        <w:t>н</w:t>
      </w:r>
      <w:r w:rsidRPr="00F45D73">
        <w:rPr>
          <w:rFonts w:ascii="Arial" w:hAnsi="Arial" w:cs="Arial"/>
          <w:color w:val="000000"/>
          <w:sz w:val="24"/>
          <w:szCs w:val="24"/>
        </w:rPr>
        <w:t>ских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странах, поскольку это противоречит местным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религиозным обычаям, включа</w:t>
      </w:r>
      <w:r w:rsidRPr="00F45D73">
        <w:rPr>
          <w:rFonts w:ascii="Arial" w:hAnsi="Arial" w:cs="Arial"/>
          <w:color w:val="000000"/>
          <w:sz w:val="24"/>
          <w:szCs w:val="24"/>
        </w:rPr>
        <w:t>ю</w:t>
      </w:r>
      <w:r w:rsidRPr="00F45D73">
        <w:rPr>
          <w:rFonts w:ascii="Arial" w:hAnsi="Arial" w:cs="Arial"/>
          <w:color w:val="000000"/>
          <w:sz w:val="24"/>
          <w:szCs w:val="24"/>
        </w:rPr>
        <w:t>щим не только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омовение тела родственниками, но и целование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лица и рук и контакты с руками (как, в общем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то, и у других народов и религий). Однако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 Африке это обяз</w:t>
      </w:r>
      <w:r w:rsidRPr="00F45D73">
        <w:rPr>
          <w:rFonts w:ascii="Arial" w:hAnsi="Arial" w:cs="Arial"/>
          <w:color w:val="000000"/>
          <w:sz w:val="24"/>
          <w:szCs w:val="24"/>
        </w:rPr>
        <w:t>а</w:t>
      </w:r>
      <w:r w:rsidRPr="00F45D73">
        <w:rPr>
          <w:rFonts w:ascii="Arial" w:hAnsi="Arial" w:cs="Arial"/>
          <w:color w:val="000000"/>
          <w:sz w:val="24"/>
          <w:szCs w:val="24"/>
        </w:rPr>
        <w:t>тельные процедуры, твердые,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устоявшиеся правила. Так что задача у медицинских специал</w:t>
      </w:r>
      <w:r w:rsidRPr="00F45D73"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стов крайне непростая: ведь строгое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соблюдение мер безопасности мес</w:t>
      </w:r>
      <w:r w:rsidRPr="00F45D73">
        <w:rPr>
          <w:rFonts w:ascii="Arial" w:hAnsi="Arial" w:cs="Arial"/>
          <w:color w:val="000000"/>
          <w:sz w:val="24"/>
          <w:szCs w:val="24"/>
        </w:rPr>
        <w:t>т</w:t>
      </w:r>
      <w:r w:rsidRPr="00F45D73">
        <w:rPr>
          <w:rFonts w:ascii="Arial" w:hAnsi="Arial" w:cs="Arial"/>
          <w:color w:val="000000"/>
          <w:sz w:val="24"/>
          <w:szCs w:val="24"/>
        </w:rPr>
        <w:t>ные люди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воспринимают как неуважение к обычаям. Запрет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их проведения может ст</w:t>
      </w:r>
      <w:r w:rsidRPr="00F45D73">
        <w:rPr>
          <w:rFonts w:ascii="Arial" w:hAnsi="Arial" w:cs="Arial"/>
          <w:color w:val="000000"/>
          <w:sz w:val="24"/>
          <w:szCs w:val="24"/>
        </w:rPr>
        <w:t>о</w:t>
      </w:r>
      <w:r w:rsidRPr="00F45D73">
        <w:rPr>
          <w:rFonts w:ascii="Arial" w:hAnsi="Arial" w:cs="Arial"/>
          <w:color w:val="000000"/>
          <w:sz w:val="24"/>
          <w:szCs w:val="24"/>
        </w:rPr>
        <w:t>ить жизни тем, кто старается ликвидировать эпидемию, и это — реалия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африканской действ</w:t>
      </w:r>
      <w:r w:rsidRPr="00F45D73">
        <w:rPr>
          <w:rFonts w:ascii="Arial" w:hAnsi="Arial" w:cs="Arial"/>
          <w:color w:val="000000"/>
          <w:sz w:val="24"/>
          <w:szCs w:val="24"/>
        </w:rPr>
        <w:t>и</w:t>
      </w:r>
      <w:r w:rsidRPr="00F45D73">
        <w:rPr>
          <w:rFonts w:ascii="Arial" w:hAnsi="Arial" w:cs="Arial"/>
          <w:color w:val="000000"/>
          <w:sz w:val="24"/>
          <w:szCs w:val="24"/>
        </w:rPr>
        <w:t>тельности.</w:t>
      </w: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Также очень нужна и востребована грамотная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и высококвалифицированная работа по оперативной диагностике маркеров возбудителя, поскольку первые симптомы пра</w:t>
      </w:r>
      <w:r w:rsidRPr="00F45D73">
        <w:rPr>
          <w:rFonts w:ascii="Arial" w:hAnsi="Arial" w:cs="Arial"/>
          <w:color w:val="000000"/>
          <w:sz w:val="24"/>
          <w:szCs w:val="24"/>
        </w:rPr>
        <w:t>к</w:t>
      </w:r>
      <w:r w:rsidRPr="00F45D73">
        <w:rPr>
          <w:rFonts w:ascii="Arial" w:hAnsi="Arial" w:cs="Arial"/>
          <w:color w:val="000000"/>
          <w:sz w:val="24"/>
          <w:szCs w:val="24"/>
        </w:rPr>
        <w:t>тически одинаковы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с симптомами желудочно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кишечного заболевания. Поэтому кра</w:t>
      </w:r>
      <w:r w:rsidRPr="00F45D73">
        <w:rPr>
          <w:rFonts w:ascii="Arial" w:hAnsi="Arial" w:cs="Arial"/>
          <w:color w:val="000000"/>
          <w:sz w:val="24"/>
          <w:szCs w:val="24"/>
        </w:rPr>
        <w:t>й</w:t>
      </w:r>
      <w:r w:rsidRPr="00F45D73">
        <w:rPr>
          <w:rFonts w:ascii="Arial" w:hAnsi="Arial" w:cs="Arial"/>
          <w:color w:val="000000"/>
          <w:sz w:val="24"/>
          <w:szCs w:val="24"/>
        </w:rPr>
        <w:t>не важно не пропустить зараженных вирусом Эбола и в то же время отсеять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больных б</w:t>
      </w:r>
      <w:r w:rsidRPr="00F45D73">
        <w:rPr>
          <w:rFonts w:ascii="Arial" w:hAnsi="Arial" w:cs="Arial"/>
          <w:color w:val="000000"/>
          <w:sz w:val="24"/>
          <w:szCs w:val="24"/>
        </w:rPr>
        <w:t>а</w:t>
      </w:r>
      <w:r w:rsidRPr="00F45D73">
        <w:rPr>
          <w:rFonts w:ascii="Arial" w:hAnsi="Arial" w:cs="Arial"/>
          <w:color w:val="000000"/>
          <w:sz w:val="24"/>
          <w:szCs w:val="24"/>
        </w:rPr>
        <w:t>нальными желудочно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F45D73">
        <w:rPr>
          <w:rFonts w:ascii="Arial" w:hAnsi="Arial" w:cs="Arial"/>
          <w:color w:val="000000"/>
          <w:sz w:val="24"/>
          <w:szCs w:val="24"/>
        </w:rPr>
        <w:t>кишечными инфекциями.</w:t>
      </w:r>
    </w:p>
    <w:p w:rsidR="005F13F2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F45D73">
        <w:rPr>
          <w:rFonts w:ascii="Arial" w:hAnsi="Arial" w:cs="Arial"/>
          <w:color w:val="000000"/>
          <w:sz w:val="24"/>
          <w:szCs w:val="24"/>
        </w:rPr>
        <w:t>Отметим, что по данным ВОЗ, с января 2015 г.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эпидемия идет на спад: снижается число еженедельно выявляемых больных, и это при многократно усилившемся эпид</w:t>
      </w:r>
      <w:r w:rsidRPr="00F45D73">
        <w:rPr>
          <w:rFonts w:ascii="Arial" w:hAnsi="Arial" w:cs="Arial"/>
          <w:color w:val="000000"/>
          <w:sz w:val="24"/>
          <w:szCs w:val="24"/>
        </w:rPr>
        <w:t>е</w:t>
      </w:r>
      <w:r w:rsidRPr="00F45D73">
        <w:rPr>
          <w:rFonts w:ascii="Arial" w:hAnsi="Arial" w:cs="Arial"/>
          <w:color w:val="000000"/>
          <w:sz w:val="24"/>
          <w:szCs w:val="24"/>
        </w:rPr>
        <w:t>миологическом надзоре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и мониторинге всех подозрительных случаев. Таков резул</w:t>
      </w:r>
      <w:r w:rsidRPr="00F45D73">
        <w:rPr>
          <w:rFonts w:ascii="Arial" w:hAnsi="Arial" w:cs="Arial"/>
          <w:color w:val="000000"/>
          <w:sz w:val="24"/>
          <w:szCs w:val="24"/>
        </w:rPr>
        <w:t>ь</w:t>
      </w:r>
      <w:r w:rsidRPr="00F45D73">
        <w:rPr>
          <w:rFonts w:ascii="Arial" w:hAnsi="Arial" w:cs="Arial"/>
          <w:color w:val="000000"/>
          <w:sz w:val="24"/>
          <w:szCs w:val="24"/>
        </w:rPr>
        <w:t>тат огромных усилий, предпринимаемых мировым сообществом для борьбы с этой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бе</w:t>
      </w:r>
      <w:r w:rsidRPr="00F45D73">
        <w:rPr>
          <w:rFonts w:ascii="Arial" w:hAnsi="Arial" w:cs="Arial"/>
          <w:color w:val="000000"/>
          <w:sz w:val="24"/>
          <w:szCs w:val="24"/>
        </w:rPr>
        <w:t>с</w:t>
      </w:r>
      <w:r w:rsidRPr="00F45D73">
        <w:rPr>
          <w:rFonts w:ascii="Arial" w:hAnsi="Arial" w:cs="Arial"/>
          <w:color w:val="000000"/>
          <w:sz w:val="24"/>
          <w:szCs w:val="24"/>
        </w:rPr>
        <w:t>прецедентной вспышкой лихорадки Эбола.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И поэтому есть серьезная надежда на то, что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F45D73">
        <w:rPr>
          <w:rFonts w:ascii="Arial" w:hAnsi="Arial" w:cs="Arial"/>
          <w:color w:val="000000"/>
          <w:sz w:val="24"/>
          <w:szCs w:val="24"/>
        </w:rPr>
        <w:t>с эпидемией скоро справятся.</w:t>
      </w:r>
    </w:p>
    <w:p w:rsidR="005F13F2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2128F3">
        <w:rPr>
          <w:rFonts w:ascii="Arial" w:hAnsi="Arial" w:cs="Arial"/>
          <w:color w:val="000000"/>
          <w:sz w:val="24"/>
          <w:szCs w:val="24"/>
        </w:rPr>
        <w:pict>
          <v:rect id="_x0000_i1033" style="width:0;height:1.5pt" o:hralign="center" o:hrstd="t" o:hr="t" fillcolor="gray" stroked="f"/>
        </w:pict>
      </w:r>
    </w:p>
    <w:p w:rsidR="005F13F2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F13F2" w:rsidRPr="00F45D7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5F13F2" w:rsidRPr="002128F3" w:rsidRDefault="005F13F2" w:rsidP="002128F3">
      <w:pPr>
        <w:pStyle w:val="Heading2"/>
      </w:pPr>
      <w:r w:rsidRPr="002128F3">
        <w:t>Литература</w:t>
      </w:r>
    </w:p>
    <w:p w:rsidR="005F13F2" w:rsidRPr="002128F3" w:rsidRDefault="005F13F2" w:rsidP="002128F3">
      <w:pPr>
        <w:autoSpaceDE w:val="0"/>
        <w:autoSpaceDN w:val="0"/>
        <w:adjustRightInd w:val="0"/>
        <w:spacing w:after="0" w:line="240" w:lineRule="auto"/>
        <w:ind w:left="180" w:hanging="180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2128F3">
        <w:rPr>
          <w:rFonts w:ascii="Arial" w:hAnsi="Arial" w:cs="Arial"/>
          <w:color w:val="000000"/>
          <w:sz w:val="20"/>
          <w:szCs w:val="20"/>
        </w:rPr>
        <w:t xml:space="preserve">1. </w:t>
      </w:r>
      <w:r w:rsidRPr="002128F3">
        <w:rPr>
          <w:rFonts w:ascii="Arial" w:hAnsi="Arial" w:cs="Arial"/>
          <w:i/>
          <w:iCs/>
          <w:color w:val="000000"/>
          <w:sz w:val="20"/>
          <w:szCs w:val="20"/>
        </w:rPr>
        <w:t xml:space="preserve">Фукидид. </w:t>
      </w:r>
      <w:r w:rsidRPr="002128F3">
        <w:rPr>
          <w:rFonts w:ascii="Arial" w:hAnsi="Arial" w:cs="Arial"/>
          <w:color w:val="000000"/>
          <w:sz w:val="20"/>
          <w:szCs w:val="20"/>
        </w:rPr>
        <w:t>Эпидемия в Аттике // История / Пер. с греч. Ф.Г.Мищенко, С.А.Жебелева. Ред. Э.Д.Фролов. СПб., 1999. Кн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 xml:space="preserve">.2. </w:t>
      </w:r>
      <w:r w:rsidRPr="002128F3">
        <w:rPr>
          <w:rFonts w:ascii="Arial" w:hAnsi="Arial" w:cs="Arial"/>
          <w:color w:val="000000"/>
          <w:sz w:val="20"/>
          <w:szCs w:val="20"/>
        </w:rPr>
        <w:t>Гл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.48, 49.</w:t>
      </w:r>
    </w:p>
    <w:p w:rsidR="005F13F2" w:rsidRPr="002128F3" w:rsidRDefault="005F13F2" w:rsidP="002128F3">
      <w:pPr>
        <w:autoSpaceDE w:val="0"/>
        <w:autoSpaceDN w:val="0"/>
        <w:adjustRightInd w:val="0"/>
        <w:spacing w:after="0" w:line="240" w:lineRule="auto"/>
        <w:ind w:left="180" w:hanging="180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2128F3">
        <w:rPr>
          <w:rFonts w:ascii="Arial" w:hAnsi="Arial" w:cs="Arial"/>
          <w:color w:val="000000"/>
          <w:sz w:val="20"/>
          <w:szCs w:val="20"/>
          <w:lang w:val="en-GB"/>
        </w:rPr>
        <w:t xml:space="preserve">2. </w:t>
      </w:r>
      <w:r w:rsidRPr="002128F3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Ebstein W. 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Nochmals die Pest des Thukydides // Dtsch. med. Wochenschr. 1899. V.25. № 36. P.594</w:t>
      </w:r>
      <w:r w:rsidRPr="002128F3">
        <w:rPr>
          <w:rFonts w:ascii="Arial" w:hAnsi="Arial" w:cs="Arial"/>
          <w:color w:val="000000"/>
          <w:sz w:val="20"/>
          <w:szCs w:val="20"/>
        </w:rPr>
        <w:t>-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597.</w:t>
      </w:r>
      <w:r w:rsidRPr="002128F3">
        <w:rPr>
          <w:rFonts w:ascii="Arial" w:hAnsi="Arial" w:cs="Arial"/>
          <w:color w:val="000000"/>
          <w:sz w:val="20"/>
          <w:szCs w:val="20"/>
        </w:rPr>
        <w:t xml:space="preserve"> 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doi: 10.1055/s%0029%1200452</w:t>
      </w:r>
    </w:p>
    <w:p w:rsidR="005F13F2" w:rsidRPr="002128F3" w:rsidRDefault="005F13F2" w:rsidP="002128F3">
      <w:pPr>
        <w:autoSpaceDE w:val="0"/>
        <w:autoSpaceDN w:val="0"/>
        <w:adjustRightInd w:val="0"/>
        <w:spacing w:after="0" w:line="240" w:lineRule="auto"/>
        <w:ind w:left="180" w:hanging="180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2128F3">
        <w:rPr>
          <w:rFonts w:ascii="Arial" w:hAnsi="Arial" w:cs="Arial"/>
          <w:color w:val="000000"/>
          <w:sz w:val="20"/>
          <w:szCs w:val="20"/>
          <w:lang w:val="en-GB"/>
        </w:rPr>
        <w:t xml:space="preserve">3. </w:t>
      </w:r>
      <w:r w:rsidRPr="002128F3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Durack D.T., Littman R.J., Benitez R.M. et al. 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Hellenic holocaust: a historical clinico%pathologic confe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r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ence // Am. J. Med. 2000. V.109. №5. P.391</w:t>
      </w:r>
      <w:r w:rsidRPr="002128F3">
        <w:rPr>
          <w:rFonts w:ascii="Arial" w:hAnsi="Arial" w:cs="Arial"/>
          <w:color w:val="000000"/>
          <w:sz w:val="20"/>
          <w:szCs w:val="20"/>
        </w:rPr>
        <w:t>-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397. doi:http://dx.doi.org/10.1016/S0002%9343(00)00521%0</w:t>
      </w:r>
    </w:p>
    <w:p w:rsidR="005F13F2" w:rsidRPr="002128F3" w:rsidRDefault="005F13F2" w:rsidP="002128F3">
      <w:pPr>
        <w:autoSpaceDE w:val="0"/>
        <w:autoSpaceDN w:val="0"/>
        <w:adjustRightInd w:val="0"/>
        <w:spacing w:after="0" w:line="240" w:lineRule="auto"/>
        <w:ind w:left="180" w:hanging="180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2128F3">
        <w:rPr>
          <w:rFonts w:ascii="Arial" w:hAnsi="Arial" w:cs="Arial"/>
          <w:color w:val="000000"/>
          <w:sz w:val="20"/>
          <w:szCs w:val="20"/>
          <w:lang w:val="en-GB"/>
        </w:rPr>
        <w:t xml:space="preserve">4. </w:t>
      </w:r>
      <w:r w:rsidRPr="002128F3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Papagrigorakis M.J., Yapijakis Ch., Synodinos Ph.N. et al. 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DNA examination of ancient dental pulp incrim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i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nates typhoid fever as a probable cause of the Plague of Athens // IJID. 2006. V.10. №3. P.206-214. doi:10.1016/j.ijid.2005.09.001</w:t>
      </w:r>
    </w:p>
    <w:p w:rsidR="005F13F2" w:rsidRPr="002128F3" w:rsidRDefault="005F13F2" w:rsidP="002128F3">
      <w:pPr>
        <w:autoSpaceDE w:val="0"/>
        <w:autoSpaceDN w:val="0"/>
        <w:adjustRightInd w:val="0"/>
        <w:spacing w:after="0" w:line="240" w:lineRule="auto"/>
        <w:ind w:left="180" w:hanging="180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2128F3">
        <w:rPr>
          <w:rFonts w:ascii="Arial" w:hAnsi="Arial" w:cs="Arial"/>
          <w:color w:val="000000"/>
          <w:sz w:val="20"/>
          <w:szCs w:val="20"/>
          <w:lang w:val="en-GB"/>
        </w:rPr>
        <w:t xml:space="preserve">5. </w:t>
      </w:r>
      <w:r w:rsidRPr="002128F3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Acuna"Soto R., Romero L.C., Maguire J.H. 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Large epidemics of hemorrhagic fevers in Me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x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ico 1545-1815 // Am. J. Trop. Med. Hyg. 2000. V.62. №6. P.733</w:t>
      </w:r>
      <w:r w:rsidRPr="002128F3">
        <w:rPr>
          <w:rFonts w:ascii="Arial" w:hAnsi="Arial" w:cs="Arial"/>
          <w:color w:val="000000"/>
          <w:sz w:val="20"/>
          <w:szCs w:val="20"/>
        </w:rPr>
        <w:t>-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739.</w:t>
      </w:r>
    </w:p>
    <w:p w:rsidR="005F13F2" w:rsidRPr="002128F3" w:rsidRDefault="005F13F2" w:rsidP="002128F3">
      <w:pPr>
        <w:autoSpaceDE w:val="0"/>
        <w:autoSpaceDN w:val="0"/>
        <w:adjustRightInd w:val="0"/>
        <w:spacing w:after="0" w:line="240" w:lineRule="auto"/>
        <w:ind w:left="180" w:hanging="180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2128F3">
        <w:rPr>
          <w:rFonts w:ascii="Arial" w:hAnsi="Arial" w:cs="Arial"/>
          <w:color w:val="000000"/>
          <w:sz w:val="20"/>
          <w:szCs w:val="20"/>
          <w:lang w:val="en-GB"/>
        </w:rPr>
        <w:t xml:space="preserve">6. </w:t>
      </w:r>
      <w:r w:rsidRPr="002128F3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Acuna"Soto R., Stahle D.W., Cleaveland M.K. et al. 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Megadrought and megadeath in 16th century Me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x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ico // Emerg. Infect. Dis. 2002. V.8. №4. P.360-362. doi:10.3201/eid0804.010175</w:t>
      </w:r>
    </w:p>
    <w:p w:rsidR="005F13F2" w:rsidRPr="002128F3" w:rsidRDefault="005F13F2" w:rsidP="002128F3">
      <w:pPr>
        <w:autoSpaceDE w:val="0"/>
        <w:autoSpaceDN w:val="0"/>
        <w:adjustRightInd w:val="0"/>
        <w:spacing w:after="0" w:line="240" w:lineRule="auto"/>
        <w:ind w:left="180" w:hanging="180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2128F3">
        <w:rPr>
          <w:rFonts w:ascii="Arial" w:hAnsi="Arial" w:cs="Arial"/>
          <w:color w:val="000000"/>
          <w:sz w:val="20"/>
          <w:szCs w:val="20"/>
          <w:lang w:val="en-GB"/>
        </w:rPr>
        <w:t xml:space="preserve">7. </w:t>
      </w:r>
      <w:r w:rsidRPr="002128F3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Kuhn J.H. 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Filoviruses: A compendium of 40 years of epidemiological, clinical and lab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o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ratory studies / Ed. Ch.H.Calisher. Wien; N.Y., 2008. doi:10.3201/eid1512.09104</w:t>
      </w:r>
    </w:p>
    <w:p w:rsidR="005F13F2" w:rsidRPr="002128F3" w:rsidRDefault="005F13F2" w:rsidP="002128F3">
      <w:pPr>
        <w:autoSpaceDE w:val="0"/>
        <w:autoSpaceDN w:val="0"/>
        <w:adjustRightInd w:val="0"/>
        <w:spacing w:after="0" w:line="240" w:lineRule="auto"/>
        <w:ind w:left="180" w:hanging="180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2128F3">
        <w:rPr>
          <w:rFonts w:ascii="Arial" w:hAnsi="Arial" w:cs="Arial"/>
          <w:color w:val="000000"/>
          <w:sz w:val="20"/>
          <w:szCs w:val="20"/>
          <w:lang w:val="en-GB"/>
        </w:rPr>
        <w:t xml:space="preserve">8. </w:t>
      </w:r>
      <w:r w:rsidRPr="002128F3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Gire S.K., Goba A., Andersen K.G. et al. 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Genomic surveillance elucidates Ebola virus origin and tran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s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mission during the 2014 outbreak // Science. 2014. V.345. №6202. P.1369—1372. doi:10.1126/science.1259657</w:t>
      </w:r>
    </w:p>
    <w:p w:rsidR="005F13F2" w:rsidRPr="002128F3" w:rsidRDefault="005F13F2" w:rsidP="002128F3">
      <w:pPr>
        <w:autoSpaceDE w:val="0"/>
        <w:autoSpaceDN w:val="0"/>
        <w:adjustRightInd w:val="0"/>
        <w:spacing w:after="0" w:line="240" w:lineRule="auto"/>
        <w:ind w:left="180" w:hanging="180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2128F3">
        <w:rPr>
          <w:rFonts w:ascii="Arial" w:hAnsi="Arial" w:cs="Arial"/>
          <w:color w:val="000000"/>
          <w:sz w:val="20"/>
          <w:szCs w:val="20"/>
          <w:lang w:val="en-GB"/>
        </w:rPr>
        <w:t xml:space="preserve">9. </w:t>
      </w:r>
      <w:r w:rsidRPr="002128F3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Saéz A.M., Weiss S., Nowak K. et al. 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Investigating the zoonotic origin of the West African Ebola ep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i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demic // EMBO Mol. Med. 2015. V.7. P.17—23. doi:10.15252/emmm.201404792</w:t>
      </w:r>
    </w:p>
    <w:p w:rsidR="005F13F2" w:rsidRPr="002128F3" w:rsidRDefault="005F13F2" w:rsidP="002128F3">
      <w:pPr>
        <w:autoSpaceDE w:val="0"/>
        <w:autoSpaceDN w:val="0"/>
        <w:adjustRightInd w:val="0"/>
        <w:spacing w:after="0" w:line="240" w:lineRule="auto"/>
        <w:ind w:left="180" w:hanging="180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2128F3">
        <w:rPr>
          <w:rFonts w:ascii="Arial" w:hAnsi="Arial" w:cs="Arial"/>
          <w:color w:val="000000"/>
          <w:sz w:val="20"/>
          <w:szCs w:val="20"/>
          <w:lang w:val="en-GB"/>
        </w:rPr>
        <w:t xml:space="preserve">10. </w:t>
      </w:r>
      <w:r w:rsidRPr="002128F3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Feldmann H., Geisbert Th.W. 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Ebola haemorrhagic fever / Lancet. 2011. V.377. P.849</w:t>
      </w:r>
      <w:r w:rsidRPr="002128F3">
        <w:rPr>
          <w:rFonts w:ascii="Arial" w:hAnsi="Arial" w:cs="Arial"/>
          <w:color w:val="000000"/>
          <w:sz w:val="20"/>
          <w:szCs w:val="20"/>
        </w:rPr>
        <w:t>-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862.</w:t>
      </w:r>
      <w:r w:rsidRPr="002128F3">
        <w:rPr>
          <w:rFonts w:ascii="Arial" w:hAnsi="Arial" w:cs="Arial"/>
          <w:color w:val="000000"/>
          <w:sz w:val="20"/>
          <w:szCs w:val="20"/>
        </w:rPr>
        <w:t xml:space="preserve"> 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doi:10.1016/S0140%6736(10)60667%8</w:t>
      </w:r>
    </w:p>
    <w:p w:rsidR="005F13F2" w:rsidRPr="002128F3" w:rsidRDefault="005F13F2" w:rsidP="002128F3">
      <w:pPr>
        <w:autoSpaceDE w:val="0"/>
        <w:autoSpaceDN w:val="0"/>
        <w:adjustRightInd w:val="0"/>
        <w:spacing w:after="0" w:line="240" w:lineRule="auto"/>
        <w:ind w:left="180" w:hanging="180"/>
        <w:jc w:val="both"/>
        <w:rPr>
          <w:rFonts w:ascii="Arial" w:hAnsi="Arial" w:cs="Arial"/>
          <w:color w:val="000000"/>
          <w:sz w:val="20"/>
          <w:szCs w:val="20"/>
        </w:rPr>
      </w:pPr>
      <w:r w:rsidRPr="002128F3">
        <w:rPr>
          <w:rFonts w:ascii="Arial" w:hAnsi="Arial" w:cs="Arial"/>
          <w:color w:val="000000"/>
          <w:sz w:val="20"/>
          <w:szCs w:val="20"/>
          <w:lang w:val="en-GB"/>
        </w:rPr>
        <w:t xml:space="preserve">11. </w:t>
      </w:r>
      <w:r w:rsidRPr="002128F3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Feldmann H., Sanchez A., Geisbert Th.W. 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Filoviridae: Marburg and Ebola Viruses // Fields Virology. 6th ed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i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 xml:space="preserve">tion / Eds D.M.Knipe, P.M.Howley. LWW, 2013. </w:t>
      </w:r>
      <w:r w:rsidRPr="002128F3">
        <w:rPr>
          <w:rFonts w:ascii="Arial" w:hAnsi="Arial" w:cs="Arial"/>
          <w:color w:val="000000"/>
          <w:sz w:val="20"/>
          <w:szCs w:val="20"/>
        </w:rPr>
        <w:t>V.1. P.923-956.</w:t>
      </w:r>
    </w:p>
    <w:p w:rsidR="005F13F2" w:rsidRPr="002128F3" w:rsidRDefault="005F13F2" w:rsidP="002128F3">
      <w:pPr>
        <w:autoSpaceDE w:val="0"/>
        <w:autoSpaceDN w:val="0"/>
        <w:adjustRightInd w:val="0"/>
        <w:spacing w:after="0" w:line="240" w:lineRule="auto"/>
        <w:ind w:left="180" w:hanging="180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2128F3">
        <w:rPr>
          <w:rFonts w:ascii="Arial" w:hAnsi="Arial" w:cs="Arial"/>
          <w:color w:val="000000"/>
          <w:sz w:val="20"/>
          <w:szCs w:val="20"/>
        </w:rPr>
        <w:t xml:space="preserve">12. </w:t>
      </w:r>
      <w:r w:rsidRPr="002128F3">
        <w:rPr>
          <w:rFonts w:ascii="Arial" w:hAnsi="Arial" w:cs="Arial"/>
          <w:i/>
          <w:iCs/>
          <w:color w:val="000000"/>
          <w:sz w:val="20"/>
          <w:szCs w:val="20"/>
        </w:rPr>
        <w:t xml:space="preserve">Букреев А., Колыхалов А., Волчков В. и др. </w:t>
      </w:r>
      <w:r w:rsidRPr="002128F3">
        <w:rPr>
          <w:rFonts w:ascii="Arial" w:hAnsi="Arial" w:cs="Arial"/>
          <w:color w:val="000000"/>
          <w:sz w:val="20"/>
          <w:szCs w:val="20"/>
        </w:rPr>
        <w:t>Вирус Марбург: впервые определена нуклеотидная п</w:t>
      </w:r>
      <w:r w:rsidRPr="002128F3">
        <w:rPr>
          <w:rFonts w:ascii="Arial" w:hAnsi="Arial" w:cs="Arial"/>
          <w:color w:val="000000"/>
          <w:sz w:val="20"/>
          <w:szCs w:val="20"/>
        </w:rPr>
        <w:t>о</w:t>
      </w:r>
      <w:r w:rsidRPr="002128F3">
        <w:rPr>
          <w:rFonts w:ascii="Arial" w:hAnsi="Arial" w:cs="Arial"/>
          <w:color w:val="000000"/>
          <w:sz w:val="20"/>
          <w:szCs w:val="20"/>
        </w:rPr>
        <w:t>следовательность двух генов // Мол. генетика, микробиол. и вир</w:t>
      </w:r>
      <w:r w:rsidRPr="002128F3">
        <w:rPr>
          <w:rFonts w:ascii="Arial" w:hAnsi="Arial" w:cs="Arial"/>
          <w:color w:val="000000"/>
          <w:sz w:val="20"/>
          <w:szCs w:val="20"/>
        </w:rPr>
        <w:t>у</w:t>
      </w:r>
      <w:r w:rsidRPr="002128F3">
        <w:rPr>
          <w:rFonts w:ascii="Arial" w:hAnsi="Arial" w:cs="Arial"/>
          <w:color w:val="000000"/>
          <w:sz w:val="20"/>
          <w:szCs w:val="20"/>
        </w:rPr>
        <w:t xml:space="preserve">сология. 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 xml:space="preserve">1991. №4. </w:t>
      </w:r>
      <w:r w:rsidRPr="002128F3">
        <w:rPr>
          <w:rFonts w:ascii="Arial" w:hAnsi="Arial" w:cs="Arial"/>
          <w:color w:val="000000"/>
          <w:sz w:val="20"/>
          <w:szCs w:val="20"/>
        </w:rPr>
        <w:t>С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.24</w:t>
      </w:r>
      <w:r w:rsidRPr="002128F3">
        <w:rPr>
          <w:rFonts w:ascii="Arial" w:hAnsi="Arial" w:cs="Arial"/>
          <w:color w:val="000000"/>
          <w:sz w:val="20"/>
          <w:szCs w:val="20"/>
        </w:rPr>
        <w:t>-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30.</w:t>
      </w:r>
    </w:p>
    <w:p w:rsidR="005F13F2" w:rsidRPr="002128F3" w:rsidRDefault="005F13F2" w:rsidP="002128F3">
      <w:pPr>
        <w:autoSpaceDE w:val="0"/>
        <w:autoSpaceDN w:val="0"/>
        <w:adjustRightInd w:val="0"/>
        <w:spacing w:after="0" w:line="240" w:lineRule="auto"/>
        <w:ind w:left="180" w:hanging="180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2128F3">
        <w:rPr>
          <w:rFonts w:ascii="Arial" w:hAnsi="Arial" w:cs="Arial"/>
          <w:color w:val="000000"/>
          <w:sz w:val="20"/>
          <w:szCs w:val="20"/>
          <w:lang w:val="en-GB"/>
        </w:rPr>
        <w:t xml:space="preserve">13. </w:t>
      </w:r>
      <w:r w:rsidRPr="002128F3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Volchkov V., Blinov V., Netesov S. 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The envelope glycoprotein of Ebola virus contains an immunosuppre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s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sive domain similar to oncogenic retroviruses // FEBS Letters. 1992. V.305. №3. P.181</w:t>
      </w:r>
      <w:r w:rsidRPr="002128F3">
        <w:rPr>
          <w:rFonts w:ascii="Arial" w:hAnsi="Arial" w:cs="Arial"/>
          <w:color w:val="000000"/>
          <w:sz w:val="20"/>
          <w:szCs w:val="20"/>
        </w:rPr>
        <w:t>-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184.</w:t>
      </w:r>
    </w:p>
    <w:p w:rsidR="005F13F2" w:rsidRPr="002128F3" w:rsidRDefault="005F13F2" w:rsidP="002128F3">
      <w:pPr>
        <w:autoSpaceDE w:val="0"/>
        <w:autoSpaceDN w:val="0"/>
        <w:adjustRightInd w:val="0"/>
        <w:spacing w:after="0" w:line="240" w:lineRule="auto"/>
        <w:ind w:left="180" w:hanging="180"/>
        <w:jc w:val="both"/>
        <w:rPr>
          <w:rFonts w:ascii="Arial" w:hAnsi="Arial" w:cs="Arial"/>
          <w:color w:val="000000"/>
          <w:sz w:val="20"/>
          <w:szCs w:val="20"/>
          <w:lang w:val="en-GB"/>
        </w:rPr>
      </w:pPr>
      <w:r w:rsidRPr="002128F3">
        <w:rPr>
          <w:rFonts w:ascii="Arial" w:hAnsi="Arial" w:cs="Arial"/>
          <w:color w:val="000000"/>
          <w:sz w:val="20"/>
          <w:szCs w:val="20"/>
          <w:lang w:val="en-GB"/>
        </w:rPr>
        <w:t xml:space="preserve">14. </w:t>
      </w:r>
      <w:r w:rsidRPr="002128F3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Enserink M. 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Ebola vaccines move closer to ultimate test // Science. 2015. V.347. №6219. P.219</w:t>
      </w:r>
      <w:r w:rsidRPr="002128F3">
        <w:rPr>
          <w:rFonts w:ascii="Arial" w:hAnsi="Arial" w:cs="Arial"/>
          <w:color w:val="000000"/>
          <w:sz w:val="20"/>
          <w:szCs w:val="20"/>
        </w:rPr>
        <w:t>-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220.</w:t>
      </w:r>
      <w:r w:rsidRPr="002128F3">
        <w:rPr>
          <w:rFonts w:ascii="Arial" w:hAnsi="Arial" w:cs="Arial"/>
          <w:color w:val="000000"/>
          <w:sz w:val="20"/>
          <w:szCs w:val="20"/>
        </w:rPr>
        <w:t xml:space="preserve"> 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doi:10.1126/science.347.6219.219</w:t>
      </w:r>
    </w:p>
    <w:p w:rsidR="005F13F2" w:rsidRPr="002128F3" w:rsidRDefault="005F13F2" w:rsidP="002128F3">
      <w:pPr>
        <w:autoSpaceDE w:val="0"/>
        <w:autoSpaceDN w:val="0"/>
        <w:adjustRightInd w:val="0"/>
        <w:spacing w:after="0" w:line="240" w:lineRule="auto"/>
        <w:ind w:left="180" w:hanging="180"/>
        <w:jc w:val="both"/>
        <w:rPr>
          <w:rFonts w:ascii="Arial" w:hAnsi="Arial" w:cs="Arial"/>
          <w:color w:val="000000"/>
          <w:sz w:val="20"/>
          <w:szCs w:val="20"/>
        </w:rPr>
      </w:pPr>
      <w:r w:rsidRPr="002128F3">
        <w:rPr>
          <w:rFonts w:ascii="Arial" w:hAnsi="Arial" w:cs="Arial"/>
          <w:color w:val="000000"/>
          <w:sz w:val="20"/>
          <w:szCs w:val="20"/>
          <w:lang w:val="en-GB"/>
        </w:rPr>
        <w:t xml:space="preserve">15. </w:t>
      </w:r>
      <w:r w:rsidRPr="002128F3">
        <w:rPr>
          <w:rFonts w:ascii="Arial" w:hAnsi="Arial" w:cs="Arial"/>
          <w:i/>
          <w:iCs/>
          <w:color w:val="000000"/>
          <w:sz w:val="20"/>
          <w:szCs w:val="20"/>
          <w:lang w:val="en-GB"/>
        </w:rPr>
        <w:t xml:space="preserve">Meltzer M.I., Atkins C.Y., Santibanez S. et al. 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Estimating the future number of cases in the Ebola ep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i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demic — Liberia and Sierra Leone, 2014-2015 // Morb. Mortal. Wkly Rep. 2014. V.63. №3. P.1</w:t>
      </w:r>
      <w:r w:rsidRPr="002128F3">
        <w:rPr>
          <w:rFonts w:ascii="Arial" w:hAnsi="Arial" w:cs="Arial"/>
          <w:color w:val="000000"/>
          <w:sz w:val="20"/>
          <w:szCs w:val="20"/>
        </w:rPr>
        <w:t>-</w:t>
      </w:r>
      <w:r w:rsidRPr="002128F3">
        <w:rPr>
          <w:rFonts w:ascii="Arial" w:hAnsi="Arial" w:cs="Arial"/>
          <w:color w:val="000000"/>
          <w:sz w:val="20"/>
          <w:szCs w:val="20"/>
          <w:lang w:val="en-GB"/>
        </w:rPr>
        <w:t>14.</w:t>
      </w:r>
    </w:p>
    <w:p w:rsidR="005F13F2" w:rsidRPr="002128F3" w:rsidRDefault="005F13F2" w:rsidP="00F45D7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sectPr w:rsidR="005F13F2" w:rsidRPr="002128F3" w:rsidSect="004E7757">
      <w:pgSz w:w="11906" w:h="16838"/>
      <w:pgMar w:top="567" w:right="707" w:bottom="567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F13F2" w:rsidRDefault="005F13F2">
      <w:r>
        <w:separator/>
      </w:r>
    </w:p>
  </w:endnote>
  <w:endnote w:type="continuationSeparator" w:id="0">
    <w:p w:rsidR="005F13F2" w:rsidRDefault="005F13F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F13F2" w:rsidRDefault="005F13F2">
      <w:r>
        <w:separator/>
      </w:r>
    </w:p>
  </w:footnote>
  <w:footnote w:type="continuationSeparator" w:id="0">
    <w:p w:rsidR="005F13F2" w:rsidRDefault="005F13F2">
      <w:r>
        <w:continuationSeparator/>
      </w:r>
    </w:p>
  </w:footnote>
  <w:footnote w:id="1">
    <w:p w:rsidR="005F13F2" w:rsidRDefault="005F13F2" w:rsidP="00772951">
      <w:pPr>
        <w:pStyle w:val="FootnoteText"/>
        <w:spacing w:line="240" w:lineRule="auto"/>
        <w:jc w:val="both"/>
      </w:pPr>
      <w:r w:rsidRPr="00772951">
        <w:rPr>
          <w:rStyle w:val="FootnoteReference"/>
          <w:rFonts w:ascii="Arial" w:hAnsi="Arial" w:cs="Arial"/>
        </w:rPr>
        <w:footnoteRef/>
      </w:r>
      <w:r w:rsidRPr="00772951">
        <w:rPr>
          <w:rFonts w:ascii="Arial" w:hAnsi="Arial" w:cs="Arial"/>
        </w:rPr>
        <w:t xml:space="preserve"> </w:t>
      </w:r>
      <w:r w:rsidRPr="00772951">
        <w:rPr>
          <w:rFonts w:ascii="Arial" w:hAnsi="Arial" w:cs="Arial"/>
          <w:color w:val="000000"/>
        </w:rPr>
        <w:t>Информация о текущей эпидемиологической ситуации регулярно обновляется на страницах, посв</w:t>
      </w:r>
      <w:r w:rsidRPr="00772951">
        <w:rPr>
          <w:rFonts w:ascii="Arial" w:hAnsi="Arial" w:cs="Arial"/>
          <w:color w:val="000000"/>
        </w:rPr>
        <w:t>я</w:t>
      </w:r>
      <w:r w:rsidRPr="00772951">
        <w:rPr>
          <w:rFonts w:ascii="Arial" w:hAnsi="Arial" w:cs="Arial"/>
          <w:color w:val="000000"/>
        </w:rPr>
        <w:t>щенных лихорадке Эбола, на порталах Всемирной организации здр</w:t>
      </w:r>
      <w:r w:rsidRPr="00772951">
        <w:rPr>
          <w:rFonts w:ascii="Arial" w:hAnsi="Arial" w:cs="Arial"/>
          <w:color w:val="000000"/>
        </w:rPr>
        <w:t>а</w:t>
      </w:r>
      <w:r w:rsidRPr="00772951">
        <w:rPr>
          <w:rFonts w:ascii="Arial" w:hAnsi="Arial" w:cs="Arial"/>
          <w:color w:val="000000"/>
        </w:rPr>
        <w:t>воохранения (who.int/csr/disease/ ebola/en) и Центра по контролю и предотвращению з</w:t>
      </w:r>
      <w:r w:rsidRPr="00772951">
        <w:rPr>
          <w:rFonts w:ascii="Arial" w:hAnsi="Arial" w:cs="Arial"/>
          <w:color w:val="000000"/>
        </w:rPr>
        <w:t>а</w:t>
      </w:r>
      <w:r w:rsidRPr="00772951">
        <w:rPr>
          <w:rFonts w:ascii="Arial" w:hAnsi="Arial" w:cs="Arial"/>
          <w:color w:val="000000"/>
        </w:rPr>
        <w:t>болеваний, США (cdc.gov/vhf/ebola).</w:t>
      </w:r>
    </w:p>
  </w:footnote>
  <w:footnote w:id="2">
    <w:p w:rsidR="005F13F2" w:rsidRDefault="005F13F2" w:rsidP="00772951">
      <w:pPr>
        <w:pStyle w:val="FootnoteText"/>
        <w:spacing w:line="240" w:lineRule="auto"/>
      </w:pPr>
      <w:r w:rsidRPr="00772951">
        <w:rPr>
          <w:rStyle w:val="FootnoteReference"/>
          <w:rFonts w:ascii="Arial" w:hAnsi="Arial" w:cs="Arial"/>
        </w:rPr>
        <w:footnoteRef/>
      </w:r>
      <w:r w:rsidRPr="00772951">
        <w:rPr>
          <w:rFonts w:ascii="Arial" w:hAnsi="Arial" w:cs="Arial"/>
        </w:rPr>
        <w:t xml:space="preserve"> </w:t>
      </w:r>
      <w:r w:rsidRPr="00772951">
        <w:rPr>
          <w:rFonts w:ascii="Arial" w:hAnsi="Arial" w:cs="Arial"/>
          <w:color w:val="000000"/>
        </w:rPr>
        <w:t xml:space="preserve">Подробнее см.: </w:t>
      </w:r>
      <w:r w:rsidRPr="00772951">
        <w:rPr>
          <w:rFonts w:ascii="Arial" w:hAnsi="Arial" w:cs="Arial"/>
          <w:i/>
          <w:iCs/>
          <w:color w:val="000000"/>
        </w:rPr>
        <w:t>Баландина А. Н., Пантелеев М. А., Атауллаханов Ф. И. «</w:t>
      </w:r>
      <w:r w:rsidRPr="00772951">
        <w:rPr>
          <w:rFonts w:ascii="Arial" w:hAnsi="Arial" w:cs="Arial"/>
          <w:color w:val="000000"/>
        </w:rPr>
        <w:t>Система свертывания крови и ее регуляция» // Природа. 2011. №3. С.32-38.</w:t>
      </w:r>
    </w:p>
  </w:footnote>
  <w:footnote w:id="3">
    <w:p w:rsidR="005F13F2" w:rsidRDefault="005F13F2" w:rsidP="00772951">
      <w:pPr>
        <w:pStyle w:val="FootnoteText"/>
        <w:spacing w:line="240" w:lineRule="auto"/>
      </w:pPr>
      <w:r w:rsidRPr="00772951">
        <w:rPr>
          <w:rStyle w:val="FootnoteReference"/>
          <w:rFonts w:ascii="Arial" w:hAnsi="Arial" w:cs="Arial"/>
        </w:rPr>
        <w:footnoteRef/>
      </w:r>
      <w:r w:rsidRPr="00772951">
        <w:rPr>
          <w:rFonts w:ascii="Arial" w:hAnsi="Arial" w:cs="Arial"/>
        </w:rPr>
        <w:t xml:space="preserve"> </w:t>
      </w:r>
      <w:r w:rsidRPr="00772951">
        <w:rPr>
          <w:rFonts w:ascii="Arial" w:hAnsi="Arial" w:cs="Arial"/>
          <w:color w:val="000000"/>
        </w:rPr>
        <w:t xml:space="preserve">Подробнее см.: </w:t>
      </w:r>
      <w:r w:rsidRPr="00772951">
        <w:rPr>
          <w:rFonts w:ascii="Arial" w:hAnsi="Arial" w:cs="Arial"/>
          <w:i/>
          <w:iCs/>
          <w:color w:val="000000"/>
        </w:rPr>
        <w:t xml:space="preserve">Лебедев В.Н., Маркин В.А. </w:t>
      </w:r>
      <w:r>
        <w:rPr>
          <w:rFonts w:ascii="Arial" w:hAnsi="Arial" w:cs="Arial"/>
          <w:i/>
          <w:iCs/>
          <w:color w:val="000000"/>
        </w:rPr>
        <w:t>«</w:t>
      </w:r>
      <w:r w:rsidRPr="00772951">
        <w:rPr>
          <w:rFonts w:ascii="Arial" w:hAnsi="Arial" w:cs="Arial"/>
          <w:color w:val="000000"/>
        </w:rPr>
        <w:t>Вирусные геморрагические лихорадки</w:t>
      </w:r>
      <w:r>
        <w:rPr>
          <w:rFonts w:ascii="Arial" w:hAnsi="Arial" w:cs="Arial"/>
          <w:color w:val="000000"/>
        </w:rPr>
        <w:t>»</w:t>
      </w:r>
      <w:r w:rsidRPr="00772951">
        <w:rPr>
          <w:rFonts w:ascii="Arial" w:hAnsi="Arial" w:cs="Arial"/>
          <w:color w:val="000000"/>
        </w:rPr>
        <w:t xml:space="preserve"> // Природа. 1997. №4. С.3-8.</w:t>
      </w:r>
    </w:p>
  </w:footnote>
  <w:footnote w:id="4">
    <w:p w:rsidR="005F13F2" w:rsidRDefault="005F13F2" w:rsidP="002B48CA">
      <w:pPr>
        <w:pStyle w:val="FootnoteText"/>
        <w:spacing w:line="240" w:lineRule="auto"/>
      </w:pPr>
      <w:r w:rsidRPr="002B48CA">
        <w:rPr>
          <w:rStyle w:val="FootnoteReference"/>
          <w:rFonts w:ascii="Arial" w:hAnsi="Arial" w:cs="Arial"/>
        </w:rPr>
        <w:footnoteRef/>
      </w:r>
      <w:r w:rsidRPr="002B48CA">
        <w:rPr>
          <w:rFonts w:ascii="Arial" w:hAnsi="Arial" w:cs="Arial"/>
        </w:rPr>
        <w:t xml:space="preserve"> </w:t>
      </w:r>
      <w:r w:rsidRPr="002B48CA">
        <w:rPr>
          <w:rFonts w:ascii="Arial" w:hAnsi="Arial" w:cs="Arial"/>
          <w:color w:val="000000"/>
        </w:rPr>
        <w:t>Истории 40-летнего изучения филовирусов (Filoviridae), и в частности вируса Эбола, посвящена книга [7], электронная версия которой выставлена в открытом до</w:t>
      </w:r>
      <w:r w:rsidRPr="002B48CA">
        <w:rPr>
          <w:rFonts w:ascii="Arial" w:hAnsi="Arial" w:cs="Arial"/>
          <w:color w:val="000000"/>
        </w:rPr>
        <w:t>с</w:t>
      </w:r>
      <w:r w:rsidRPr="002B48CA">
        <w:rPr>
          <w:rFonts w:ascii="Arial" w:hAnsi="Arial" w:cs="Arial"/>
          <w:color w:val="000000"/>
        </w:rPr>
        <w:t>тупе на портале издателя: link.springer.com/book/10.1007-2F978-3-211-69495-4.</w:t>
      </w:r>
    </w:p>
  </w:footnote>
  <w:footnote w:id="5">
    <w:p w:rsidR="005F13F2" w:rsidRDefault="005F13F2" w:rsidP="002B48CA">
      <w:pPr>
        <w:pStyle w:val="FootnoteText"/>
        <w:spacing w:line="240" w:lineRule="auto"/>
        <w:jc w:val="both"/>
      </w:pPr>
      <w:r w:rsidRPr="002B48CA">
        <w:rPr>
          <w:rStyle w:val="FootnoteReference"/>
          <w:rFonts w:ascii="Arial" w:hAnsi="Arial" w:cs="Arial"/>
        </w:rPr>
        <w:footnoteRef/>
      </w:r>
      <w:r w:rsidRPr="002B48CA">
        <w:rPr>
          <w:rFonts w:ascii="Arial" w:hAnsi="Arial" w:cs="Arial"/>
        </w:rPr>
        <w:t xml:space="preserve"> </w:t>
      </w:r>
      <w:r w:rsidRPr="002B48CA">
        <w:rPr>
          <w:rFonts w:ascii="Arial" w:hAnsi="Arial" w:cs="Arial"/>
          <w:color w:val="000000"/>
        </w:rPr>
        <w:t>Систематика филовирусов, к которым относится и вирус Эбола, неоднократно мен</w:t>
      </w:r>
      <w:r w:rsidRPr="002B48CA">
        <w:rPr>
          <w:rFonts w:ascii="Arial" w:hAnsi="Arial" w:cs="Arial"/>
          <w:color w:val="000000"/>
        </w:rPr>
        <w:t>я</w:t>
      </w:r>
      <w:r w:rsidRPr="002B48CA">
        <w:rPr>
          <w:rFonts w:ascii="Arial" w:hAnsi="Arial" w:cs="Arial"/>
          <w:color w:val="000000"/>
        </w:rPr>
        <w:t>лась. Автор статьи использует принятые в профессиональной литературе сокращ</w:t>
      </w:r>
      <w:r w:rsidRPr="002B48CA">
        <w:rPr>
          <w:rFonts w:ascii="Arial" w:hAnsi="Arial" w:cs="Arial"/>
          <w:color w:val="000000"/>
        </w:rPr>
        <w:t>е</w:t>
      </w:r>
      <w:r w:rsidRPr="002B48CA">
        <w:rPr>
          <w:rFonts w:ascii="Arial" w:hAnsi="Arial" w:cs="Arial"/>
          <w:color w:val="000000"/>
        </w:rPr>
        <w:t xml:space="preserve">ния названий видов вируса: ZEBOV — для </w:t>
      </w:r>
      <w:r w:rsidRPr="002B48CA">
        <w:rPr>
          <w:rFonts w:ascii="Arial" w:hAnsi="Arial" w:cs="Arial"/>
          <w:i/>
          <w:iCs/>
          <w:color w:val="000000"/>
        </w:rPr>
        <w:t>Zaire ebolavirus</w:t>
      </w:r>
      <w:r w:rsidRPr="002B48CA">
        <w:rPr>
          <w:rFonts w:ascii="Arial" w:hAnsi="Arial" w:cs="Arial"/>
          <w:color w:val="000000"/>
        </w:rPr>
        <w:t xml:space="preserve">, SEBOV — </w:t>
      </w:r>
      <w:r w:rsidRPr="002B48CA">
        <w:rPr>
          <w:rFonts w:ascii="Arial" w:hAnsi="Arial" w:cs="Arial"/>
          <w:i/>
          <w:iCs/>
          <w:color w:val="000000"/>
        </w:rPr>
        <w:t xml:space="preserve">Sudan </w:t>
      </w:r>
      <w:r w:rsidRPr="002B48CA">
        <w:rPr>
          <w:rFonts w:ascii="Arial" w:hAnsi="Arial" w:cs="Arial"/>
          <w:i/>
          <w:iCs/>
          <w:color w:val="000000"/>
          <w:lang w:val="en-GB"/>
        </w:rPr>
        <w:t>ebolavirus</w:t>
      </w:r>
      <w:r w:rsidRPr="002B48CA">
        <w:rPr>
          <w:rFonts w:ascii="Arial" w:hAnsi="Arial" w:cs="Arial"/>
          <w:color w:val="000000"/>
        </w:rPr>
        <w:t xml:space="preserve">, </w:t>
      </w:r>
      <w:r w:rsidRPr="002B48CA">
        <w:rPr>
          <w:rFonts w:ascii="Arial" w:hAnsi="Arial" w:cs="Arial"/>
          <w:color w:val="000000"/>
          <w:lang w:val="en-GB"/>
        </w:rPr>
        <w:t>B</w:t>
      </w:r>
      <w:r w:rsidRPr="002B48CA">
        <w:rPr>
          <w:rFonts w:ascii="Arial" w:hAnsi="Arial" w:cs="Arial"/>
          <w:color w:val="000000"/>
          <w:lang w:val="en-GB"/>
        </w:rPr>
        <w:t>E</w:t>
      </w:r>
      <w:r w:rsidRPr="002B48CA">
        <w:rPr>
          <w:rFonts w:ascii="Arial" w:hAnsi="Arial" w:cs="Arial"/>
          <w:color w:val="000000"/>
          <w:lang w:val="en-GB"/>
        </w:rPr>
        <w:t>BOV</w:t>
      </w:r>
      <w:r w:rsidRPr="002B48CA">
        <w:rPr>
          <w:rFonts w:ascii="Arial" w:hAnsi="Arial" w:cs="Arial"/>
          <w:color w:val="000000"/>
        </w:rPr>
        <w:t xml:space="preserve"> — </w:t>
      </w:r>
      <w:r w:rsidRPr="002B48CA">
        <w:rPr>
          <w:rFonts w:ascii="Arial" w:hAnsi="Arial" w:cs="Arial"/>
          <w:i/>
          <w:iCs/>
          <w:color w:val="000000"/>
          <w:lang w:val="en-GB"/>
        </w:rPr>
        <w:t>Bundibugyo</w:t>
      </w:r>
      <w:r w:rsidRPr="002B48CA">
        <w:rPr>
          <w:rFonts w:ascii="Arial" w:hAnsi="Arial" w:cs="Arial"/>
          <w:i/>
          <w:iCs/>
          <w:color w:val="000000"/>
        </w:rPr>
        <w:t xml:space="preserve"> </w:t>
      </w:r>
      <w:r w:rsidRPr="002B48CA">
        <w:rPr>
          <w:rFonts w:ascii="Arial" w:hAnsi="Arial" w:cs="Arial"/>
          <w:i/>
          <w:iCs/>
          <w:color w:val="000000"/>
          <w:lang w:val="en-GB"/>
        </w:rPr>
        <w:t>ebolavirus</w:t>
      </w:r>
      <w:r w:rsidRPr="002B48CA">
        <w:rPr>
          <w:rFonts w:ascii="Arial" w:hAnsi="Arial" w:cs="Arial"/>
          <w:color w:val="000000"/>
        </w:rPr>
        <w:t xml:space="preserve">, </w:t>
      </w:r>
      <w:r w:rsidRPr="002B48CA">
        <w:rPr>
          <w:rFonts w:ascii="Arial" w:hAnsi="Arial" w:cs="Arial"/>
          <w:color w:val="000000"/>
          <w:lang w:val="en-GB"/>
        </w:rPr>
        <w:t>CIEBOV</w:t>
      </w:r>
      <w:r w:rsidRPr="002B48CA">
        <w:rPr>
          <w:rFonts w:ascii="Arial" w:hAnsi="Arial" w:cs="Arial"/>
          <w:color w:val="000000"/>
        </w:rPr>
        <w:t xml:space="preserve"> — </w:t>
      </w:r>
      <w:r w:rsidRPr="002B48CA">
        <w:rPr>
          <w:rFonts w:ascii="Arial" w:hAnsi="Arial" w:cs="Arial"/>
          <w:i/>
          <w:iCs/>
          <w:color w:val="000000"/>
          <w:lang w:val="en-GB"/>
        </w:rPr>
        <w:t>Tai</w:t>
      </w:r>
      <w:r w:rsidRPr="002B48CA">
        <w:rPr>
          <w:rFonts w:ascii="Arial" w:hAnsi="Arial" w:cs="Arial"/>
          <w:i/>
          <w:iCs/>
          <w:color w:val="000000"/>
        </w:rPr>
        <w:t xml:space="preserve"> </w:t>
      </w:r>
      <w:r w:rsidRPr="002B48CA">
        <w:rPr>
          <w:rFonts w:ascii="Arial" w:hAnsi="Arial" w:cs="Arial"/>
          <w:i/>
          <w:iCs/>
          <w:color w:val="000000"/>
          <w:lang w:val="en-GB"/>
        </w:rPr>
        <w:t>Forest</w:t>
      </w:r>
      <w:r w:rsidRPr="002B48CA">
        <w:rPr>
          <w:rFonts w:ascii="Arial" w:hAnsi="Arial" w:cs="Arial"/>
          <w:i/>
          <w:iCs/>
          <w:color w:val="000000"/>
        </w:rPr>
        <w:t xml:space="preserve"> </w:t>
      </w:r>
      <w:r w:rsidRPr="002B48CA">
        <w:rPr>
          <w:rFonts w:ascii="Arial" w:hAnsi="Arial" w:cs="Arial"/>
          <w:i/>
          <w:iCs/>
          <w:color w:val="000000"/>
          <w:lang w:val="en-GB"/>
        </w:rPr>
        <w:t>ebolavirus</w:t>
      </w:r>
      <w:r w:rsidRPr="002B48CA">
        <w:rPr>
          <w:rFonts w:ascii="Arial" w:hAnsi="Arial" w:cs="Arial"/>
          <w:color w:val="000000"/>
        </w:rPr>
        <w:t xml:space="preserve">, </w:t>
      </w:r>
      <w:r w:rsidRPr="002B48CA">
        <w:rPr>
          <w:rFonts w:ascii="Arial" w:hAnsi="Arial" w:cs="Arial"/>
          <w:color w:val="000000"/>
          <w:lang w:val="en-GB"/>
        </w:rPr>
        <w:t>REBOV</w:t>
      </w:r>
      <w:r w:rsidRPr="002B48CA">
        <w:rPr>
          <w:rFonts w:ascii="Arial" w:hAnsi="Arial" w:cs="Arial"/>
          <w:color w:val="000000"/>
        </w:rPr>
        <w:t xml:space="preserve"> — </w:t>
      </w:r>
      <w:r w:rsidRPr="002B48CA">
        <w:rPr>
          <w:rFonts w:ascii="Arial" w:hAnsi="Arial" w:cs="Arial"/>
          <w:i/>
          <w:iCs/>
          <w:color w:val="000000"/>
          <w:lang w:val="en-GB"/>
        </w:rPr>
        <w:t>Reston</w:t>
      </w:r>
      <w:r w:rsidRPr="002B48CA">
        <w:rPr>
          <w:rFonts w:ascii="Arial" w:hAnsi="Arial" w:cs="Arial"/>
          <w:i/>
          <w:iCs/>
          <w:color w:val="000000"/>
        </w:rPr>
        <w:t xml:space="preserve"> </w:t>
      </w:r>
      <w:r w:rsidRPr="002B48CA">
        <w:rPr>
          <w:rFonts w:ascii="Arial" w:hAnsi="Arial" w:cs="Arial"/>
          <w:i/>
          <w:iCs/>
          <w:color w:val="000000"/>
          <w:lang w:val="en-GB"/>
        </w:rPr>
        <w:t>eb</w:t>
      </w:r>
      <w:r w:rsidRPr="002B48CA">
        <w:rPr>
          <w:rFonts w:ascii="Arial" w:hAnsi="Arial" w:cs="Arial"/>
          <w:i/>
          <w:iCs/>
          <w:color w:val="000000"/>
          <w:lang w:val="en-GB"/>
        </w:rPr>
        <w:t>o</w:t>
      </w:r>
      <w:r w:rsidRPr="002B48CA">
        <w:rPr>
          <w:rFonts w:ascii="Arial" w:hAnsi="Arial" w:cs="Arial"/>
          <w:i/>
          <w:iCs/>
          <w:color w:val="000000"/>
          <w:lang w:val="en-GB"/>
        </w:rPr>
        <w:t>lavirus</w:t>
      </w:r>
      <w:r w:rsidRPr="002B48CA">
        <w:rPr>
          <w:rFonts w:ascii="Arial" w:hAnsi="Arial" w:cs="Arial"/>
          <w:color w:val="000000"/>
        </w:rPr>
        <w:t xml:space="preserve">. — </w:t>
      </w:r>
      <w:r w:rsidRPr="002B48CA">
        <w:rPr>
          <w:rFonts w:ascii="Arial" w:hAnsi="Arial" w:cs="Arial"/>
          <w:i/>
          <w:iCs/>
          <w:color w:val="000000"/>
        </w:rPr>
        <w:t>Примеч. ред.</w:t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7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E7757"/>
    <w:rsid w:val="002128F3"/>
    <w:rsid w:val="002458D0"/>
    <w:rsid w:val="002B48CA"/>
    <w:rsid w:val="003469FC"/>
    <w:rsid w:val="00474A8E"/>
    <w:rsid w:val="004C3A93"/>
    <w:rsid w:val="004E7757"/>
    <w:rsid w:val="005067A0"/>
    <w:rsid w:val="005F13F2"/>
    <w:rsid w:val="006864B0"/>
    <w:rsid w:val="00772951"/>
    <w:rsid w:val="009A04C6"/>
    <w:rsid w:val="00A86F82"/>
    <w:rsid w:val="00C623FD"/>
    <w:rsid w:val="00DD3E60"/>
    <w:rsid w:val="00E749DB"/>
    <w:rsid w:val="00F25F09"/>
    <w:rsid w:val="00F45D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67A0"/>
    <w:pPr>
      <w:spacing w:after="200" w:line="276" w:lineRule="auto"/>
    </w:pPr>
    <w:rPr>
      <w:lang w:val="ru-RU" w:eastAsia="ru-RU"/>
    </w:rPr>
  </w:style>
  <w:style w:type="paragraph" w:styleId="Heading1">
    <w:name w:val="heading 1"/>
    <w:basedOn w:val="Normal"/>
    <w:next w:val="Normal"/>
    <w:link w:val="Heading1Char"/>
    <w:uiPriority w:val="99"/>
    <w:qFormat/>
    <w:locked/>
    <w:rsid w:val="00772951"/>
    <w:pPr>
      <w:keepNext/>
      <w:autoSpaceDE w:val="0"/>
      <w:autoSpaceDN w:val="0"/>
      <w:adjustRightInd w:val="0"/>
      <w:spacing w:after="0" w:line="288" w:lineRule="auto"/>
      <w:ind w:firstLine="454"/>
      <w:jc w:val="both"/>
      <w:outlineLvl w:val="0"/>
    </w:pPr>
    <w:rPr>
      <w:rFonts w:ascii="Arial" w:hAnsi="Arial" w:cs="Arial"/>
      <w:b/>
      <w:bCs/>
      <w:color w:val="000000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9"/>
    <w:qFormat/>
    <w:locked/>
    <w:rsid w:val="002128F3"/>
    <w:pPr>
      <w:keepNext/>
      <w:autoSpaceDE w:val="0"/>
      <w:autoSpaceDN w:val="0"/>
      <w:adjustRightInd w:val="0"/>
      <w:spacing w:after="0" w:line="288" w:lineRule="auto"/>
      <w:ind w:firstLine="454"/>
      <w:jc w:val="both"/>
      <w:outlineLvl w:val="1"/>
    </w:pPr>
    <w:rPr>
      <w:rFonts w:ascii="Arial" w:hAnsi="Arial" w:cs="Arial"/>
      <w:b/>
      <w:bCs/>
      <w:color w:val="000000"/>
      <w:sz w:val="24"/>
      <w:szCs w:val="24"/>
      <w:u w:val="single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82A6B"/>
    <w:rPr>
      <w:rFonts w:asciiTheme="majorHAnsi" w:eastAsiaTheme="majorEastAsia" w:hAnsiTheme="majorHAnsi" w:cstheme="majorBidi"/>
      <w:b/>
      <w:bCs/>
      <w:kern w:val="32"/>
      <w:sz w:val="32"/>
      <w:szCs w:val="32"/>
      <w:lang w:val="ru-RU" w:eastAsia="ru-R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82A6B"/>
    <w:rPr>
      <w:rFonts w:asciiTheme="majorHAnsi" w:eastAsiaTheme="majorEastAsia" w:hAnsiTheme="majorHAnsi" w:cstheme="majorBidi"/>
      <w:b/>
      <w:bCs/>
      <w:i/>
      <w:iCs/>
      <w:sz w:val="28"/>
      <w:szCs w:val="28"/>
      <w:lang w:val="ru-RU" w:eastAsia="ru-RU"/>
    </w:rPr>
  </w:style>
  <w:style w:type="paragraph" w:styleId="FootnoteText">
    <w:name w:val="footnote text"/>
    <w:basedOn w:val="Normal"/>
    <w:link w:val="FootnoteTextChar"/>
    <w:uiPriority w:val="99"/>
    <w:semiHidden/>
    <w:rsid w:val="00F45D73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482A6B"/>
    <w:rPr>
      <w:sz w:val="20"/>
      <w:szCs w:val="20"/>
      <w:lang w:val="ru-RU" w:eastAsia="ru-RU"/>
    </w:rPr>
  </w:style>
  <w:style w:type="character" w:styleId="FootnoteReference">
    <w:name w:val="footnote reference"/>
    <w:basedOn w:val="DefaultParagraphFont"/>
    <w:uiPriority w:val="99"/>
    <w:semiHidden/>
    <w:rsid w:val="00F45D73"/>
    <w:rPr>
      <w:rFonts w:cs="Times New Roman"/>
      <w:vertAlign w:val="superscript"/>
    </w:rPr>
  </w:style>
  <w:style w:type="paragraph" w:styleId="BodyTextIndent">
    <w:name w:val="Body Text Indent"/>
    <w:basedOn w:val="Normal"/>
    <w:link w:val="BodyTextIndentChar"/>
    <w:uiPriority w:val="99"/>
    <w:rsid w:val="006864B0"/>
    <w:pPr>
      <w:autoSpaceDE w:val="0"/>
      <w:autoSpaceDN w:val="0"/>
      <w:adjustRightInd w:val="0"/>
      <w:spacing w:after="0" w:line="288" w:lineRule="auto"/>
      <w:ind w:firstLine="454"/>
      <w:jc w:val="both"/>
    </w:pPr>
    <w:rPr>
      <w:rFonts w:ascii="Arial" w:hAnsi="Arial" w:cs="Arial"/>
      <w:color w:val="000000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482A6B"/>
    <w:rPr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68</TotalTime>
  <Pages>13</Pages>
  <Words>3884</Words>
  <Characters>22140</Characters>
  <Application>Microsoft Office Outlook</Application>
  <DocSecurity>0</DocSecurity>
  <Lines>0</Lines>
  <Paragraphs>0</Paragraphs>
  <ScaleCrop>false</ScaleCrop>
  <Company>64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Эпидемия лихорадки Эбола:</dc:title>
  <dc:subject/>
  <dc:creator>stas</dc:creator>
  <cp:keywords/>
  <dc:description/>
  <cp:lastModifiedBy>user</cp:lastModifiedBy>
  <cp:revision>4</cp:revision>
  <dcterms:created xsi:type="dcterms:W3CDTF">2015-10-16T10:44:00Z</dcterms:created>
  <dcterms:modified xsi:type="dcterms:W3CDTF">2015-10-16T11:51:00Z</dcterms:modified>
</cp:coreProperties>
</file>