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67" w:rsidRPr="008000E7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b/>
          <w:color w:val="FF0000"/>
          <w:sz w:val="36"/>
          <w:szCs w:val="36"/>
        </w:rPr>
      </w:pPr>
      <w:r w:rsidRPr="008000E7">
        <w:rPr>
          <w:rFonts w:ascii="Arial" w:hAnsi="Arial" w:cs="Arial"/>
          <w:b/>
          <w:color w:val="FF0000"/>
          <w:sz w:val="36"/>
          <w:szCs w:val="36"/>
        </w:rPr>
        <w:t>МИСТРАЛЬ В ГОЛОВЕ. . .</w:t>
      </w:r>
    </w:p>
    <w:p w:rsidR="00257867" w:rsidRPr="006C698F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6C698F">
        <w:rPr>
          <w:rFonts w:ascii="Arial" w:hAnsi="Arial" w:cs="Arial"/>
          <w:sz w:val="20"/>
          <w:szCs w:val="20"/>
        </w:rPr>
        <w:t xml:space="preserve">11-04-2010 № 612, 11 апреля </w:t>
      </w:r>
      <w:smartTag w:uri="urn:schemas-microsoft-com:office:smarttags" w:element="metricconverter">
        <w:smartTagPr>
          <w:attr w:name="ProductID" w:val="2008 г"/>
        </w:smartTagPr>
        <w:r w:rsidRPr="006C698F">
          <w:rPr>
            <w:rFonts w:ascii="Arial" w:hAnsi="Arial" w:cs="Arial"/>
            <w:sz w:val="20"/>
            <w:szCs w:val="20"/>
          </w:rPr>
          <w:t>2010 г</w:t>
        </w:r>
      </w:smartTag>
      <w:r w:rsidRPr="006C698F">
        <w:rPr>
          <w:rFonts w:ascii="Arial" w:hAnsi="Arial" w:cs="Arial"/>
          <w:sz w:val="20"/>
          <w:szCs w:val="20"/>
        </w:rPr>
        <w:t>.</w:t>
      </w:r>
    </w:p>
    <w:p w:rsidR="00257867" w:rsidRPr="006C698F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6C698F">
        <w:rPr>
          <w:rFonts w:ascii="Arial" w:hAnsi="Arial" w:cs="Arial"/>
          <w:sz w:val="20"/>
          <w:szCs w:val="20"/>
        </w:rPr>
        <w:t xml:space="preserve">Юрий Кирпичев  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6pt;margin-top:2.6pt;width:209.85pt;height:125.6pt;z-index:251658240">
            <v:imagedata r:id="rId4" o:title=""/>
            <w10:wrap type="square"/>
          </v:shape>
        </w:pict>
      </w:r>
      <w:r w:rsidRPr="004B1652">
        <w:rPr>
          <w:rFonts w:ascii="Arial" w:hAnsi="Arial" w:cs="Arial"/>
          <w:sz w:val="24"/>
          <w:szCs w:val="24"/>
        </w:rPr>
        <w:t>Итак, Россия пошла на то, чего не делала более ста лет! С тех самых пор, как царь заказал во Фра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ции броненосец «Цесаревич», а в США «Ретв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зан», то есть с конца XIX века. Больше крупных кораблей за рубежом не покупали. Знаменитый «Ташкент», «гол</w:t>
      </w:r>
      <w:r w:rsidRPr="004B1652">
        <w:rPr>
          <w:rFonts w:ascii="Arial" w:hAnsi="Arial" w:cs="Arial"/>
          <w:sz w:val="24"/>
          <w:szCs w:val="24"/>
        </w:rPr>
        <w:t>у</w:t>
      </w:r>
      <w:r w:rsidRPr="004B1652">
        <w:rPr>
          <w:rFonts w:ascii="Arial" w:hAnsi="Arial" w:cs="Arial"/>
          <w:sz w:val="24"/>
          <w:szCs w:val="24"/>
        </w:rPr>
        <w:t>бой крейсер», приобрет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нный Сталиным в Италии, не в сч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т, он был всего лишь лидером э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кадренных миноносцев. Не в сч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и польские д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сантные к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рабли. Мелочь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это.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Речь пойд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о фактическом признании неспособности России строить хорошие ави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несущие корабли. Важнейшим итогом встречи Медведева и Саркози в Париже 1 марта стало р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шение о начале переговоров по закупке четыр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х вертол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тоносцев «Мистраль». Два готовых вертол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тоносца Россия купит у Франции, а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два будут с помощью фра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цузских специалистов собраны в России (поначалу планировалось купить один корабль и лицензию, чтобы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три построить самостоятельно). Сделка любопытная по многим прич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нам.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сначала немного о корабле. Универсальный десантный вертолетоносец «Мис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 xml:space="preserve">раль» был спущен на воду в Бресте в октябре </w:t>
      </w:r>
      <w:smartTag w:uri="urn:schemas-microsoft-com:office:smarttags" w:element="metricconverter">
        <w:smartTagPr>
          <w:attr w:name="ProductID" w:val="2008 г"/>
        </w:smartTagPr>
        <w:r w:rsidRPr="004B1652">
          <w:rPr>
            <w:rFonts w:ascii="Arial" w:hAnsi="Arial" w:cs="Arial"/>
            <w:sz w:val="24"/>
            <w:szCs w:val="24"/>
          </w:rPr>
          <w:t>2004 г</w:t>
        </w:r>
      </w:smartTag>
      <w:r w:rsidRPr="004B1652">
        <w:rPr>
          <w:rFonts w:ascii="Arial" w:hAnsi="Arial" w:cs="Arial"/>
          <w:sz w:val="24"/>
          <w:szCs w:val="24"/>
        </w:rPr>
        <w:t xml:space="preserve">. Водоизмещение 21 300 тонн. Длина 210 метров. Ширина 30. Максимальная скорость 18,8 узлов. Вместимость госпиталя 69+ коек. Экипаж 160 человек. Десантовместимость </w:t>
      </w:r>
      <w:r>
        <w:rPr>
          <w:rFonts w:ascii="Arial" w:hAnsi="Arial" w:cs="Arial"/>
          <w:sz w:val="24"/>
          <w:szCs w:val="24"/>
        </w:rPr>
        <w:t xml:space="preserve">– </w:t>
      </w:r>
      <w:r w:rsidRPr="004B1652">
        <w:rPr>
          <w:rFonts w:ascii="Arial" w:hAnsi="Arial" w:cs="Arial"/>
          <w:sz w:val="24"/>
          <w:szCs w:val="24"/>
        </w:rPr>
        <w:t>450</w:t>
      </w:r>
      <w:r>
        <w:rPr>
          <w:rFonts w:ascii="Arial" w:hAnsi="Arial" w:cs="Arial"/>
          <w:sz w:val="24"/>
          <w:szCs w:val="24"/>
        </w:rPr>
        <w:t xml:space="preserve"> </w:t>
      </w:r>
      <w:r w:rsidRPr="004B1652">
        <w:rPr>
          <w:rFonts w:ascii="Arial" w:hAnsi="Arial" w:cs="Arial"/>
          <w:sz w:val="24"/>
          <w:szCs w:val="24"/>
        </w:rPr>
        <w:t>долгосрочно, со всем вооружен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ем и припасами, либо до 900 человек кратковременно. 16 вертолетов, шесть из них м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гут размещаться на взлетной палубе. Четыре 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гких десантных катера или два на во</w:t>
      </w:r>
      <w:r w:rsidRPr="004B1652">
        <w:rPr>
          <w:rFonts w:ascii="Arial" w:hAnsi="Arial" w:cs="Arial"/>
          <w:sz w:val="24"/>
          <w:szCs w:val="24"/>
        </w:rPr>
        <w:t>з</w:t>
      </w:r>
      <w:r w:rsidRPr="004B1652">
        <w:rPr>
          <w:rFonts w:ascii="Arial" w:hAnsi="Arial" w:cs="Arial"/>
          <w:sz w:val="24"/>
          <w:szCs w:val="24"/>
        </w:rPr>
        <w:t>душной подушке. На грузовой палубе есть место для 40 танков или 70 автомашин. Серь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зная машина для серь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зных дел!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 xml:space="preserve">23 ноября </w:t>
      </w:r>
      <w:smartTag w:uri="urn:schemas-microsoft-com:office:smarttags" w:element="metricconverter">
        <w:smartTagPr>
          <w:attr w:name="ProductID" w:val="2008 г"/>
        </w:smartTagPr>
        <w:r w:rsidRPr="004B1652">
          <w:rPr>
            <w:rFonts w:ascii="Arial" w:hAnsi="Arial" w:cs="Arial"/>
            <w:sz w:val="24"/>
            <w:szCs w:val="24"/>
          </w:rPr>
          <w:t>2009 г</w:t>
        </w:r>
      </w:smartTag>
      <w:r w:rsidRPr="004B1652">
        <w:rPr>
          <w:rFonts w:ascii="Arial" w:hAnsi="Arial" w:cs="Arial"/>
          <w:sz w:val="24"/>
          <w:szCs w:val="24"/>
        </w:rPr>
        <w:t>. «Мистраль» приходил в С.-Петербург с рабочим визитом. На самом деле это, конечно, была реклама и проверка возможности базирования на нем росси</w:t>
      </w:r>
      <w:r w:rsidRPr="004B1652">
        <w:rPr>
          <w:rFonts w:ascii="Arial" w:hAnsi="Arial" w:cs="Arial"/>
          <w:sz w:val="24"/>
          <w:szCs w:val="24"/>
        </w:rPr>
        <w:t>й</w:t>
      </w:r>
      <w:r w:rsidRPr="004B1652">
        <w:rPr>
          <w:rFonts w:ascii="Arial" w:hAnsi="Arial" w:cs="Arial"/>
          <w:sz w:val="24"/>
          <w:szCs w:val="24"/>
        </w:rPr>
        <w:t>ских вертолётов: противолодочного Ка-27, транспортно-боевого Ка-29 и командирского Ка-52. Корабль участвовал в учениях Балтфлота, в ходе которых на его борт совершили пробные посадки специально прибывшие для этого российские вертол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ты.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вопрос вопросов – для чего он нужен России? Красивая игрушка? Большой и удобный штабной корабль для адмиральских круизов по южным морям? С заходами в братскую Сирию, Ливию и Венесуэлу? Скорее всего, но официально Москва планирует использовать «Мистраль» в составе Северного и Тихоокеанского флота, для проведения десантных, миротворческих и спасательных операций, а также для борьбы с пиратами у побережья Сомали. Да, одного взгляда на карту достаточно, чтобы удивиться ходу адм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ральских мыслей, но странным кажется даже не столько выбор места базирования д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сантных вертолетоносцев, сколько резкая смена стратегических приоритетов.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Дело в том, что СССР всегда мечтал бросить вызов заносчивым янки в их стихии и завести у себя авианосцы! И хотя толком ему этого так и не удалось, большая мечта не умерла, и все путинские главкомы ВМФ также грезили ими, авианесущими кораблями. Предпоследнему, Масорину, позарез нужны были шесть атомных; нынешнему, Высоцк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му,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недавней весной </w:t>
      </w:r>
      <w:smartTag w:uri="urn:schemas-microsoft-com:office:smarttags" w:element="metricconverter">
        <w:smartTagPr>
          <w:attr w:name="ProductID" w:val="2008 г"/>
        </w:smartTagPr>
        <w:r w:rsidRPr="004B1652">
          <w:rPr>
            <w:rFonts w:ascii="Arial" w:hAnsi="Arial" w:cs="Arial"/>
            <w:sz w:val="24"/>
            <w:szCs w:val="24"/>
          </w:rPr>
          <w:t>2008 г</w:t>
        </w:r>
      </w:smartTag>
      <w:r w:rsidRPr="004B1652">
        <w:rPr>
          <w:rFonts w:ascii="Arial" w:hAnsi="Arial" w:cs="Arial"/>
          <w:sz w:val="24"/>
          <w:szCs w:val="24"/>
        </w:rPr>
        <w:t>. требовалось хотя бы четыре гиганта; и даже новый пр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зидент РФ господин Медведев посчитал нужным публично высказать сво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мнение, и в том же году выразил предпочтение…</w:t>
      </w:r>
      <w:r>
        <w:rPr>
          <w:rFonts w:ascii="Arial" w:hAnsi="Arial" w:cs="Arial"/>
          <w:sz w:val="24"/>
          <w:szCs w:val="24"/>
        </w:rPr>
        <w:t xml:space="preserve"> </w:t>
      </w:r>
      <w:r w:rsidRPr="004B1652">
        <w:rPr>
          <w:rFonts w:ascii="Arial" w:hAnsi="Arial" w:cs="Arial"/>
          <w:sz w:val="24"/>
          <w:szCs w:val="24"/>
        </w:rPr>
        <w:t>авианосным крейсерам! Хотя на эти грабли уже н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ступал Советский Союз и очень неудачно. Президенту простительно этого не знать, он по образованию юрист, но ведь у него должны быть советники…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При этом никто особо не задумывался, а зачем России авианосцы? Для какой цели? Угрожать Америке, в которой хранятся русские деньги и откуда приходят новые технол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гии? Просто так, хочу и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!? Чтоб как у людей? Но ведь корабли это очень сложные и дорогие, внятная задача для них так и не сформулирована, береговая инфраструктура не создана, а без этого они обречены на повторение короткой и бесславной судьбы сове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ских авианесущих крейсеров и мучений мертворожд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нного «Адмирала Кузнецова» — как будто и авианосец, а толку никакого. Но даже он, пусть и неудачный, пусть со множес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вом конструктивных недостатков, почти без самол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тов, но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же авианосец – практич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ски не выходит в море, а если и выходит раз в два-три-четыре года, то лишь с пропага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дистскими целями. Почему так?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Потому что авианосцы России попросту не нужны. У не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что, есть претензии на ст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тус сверхдержавы? Если и есть, то пора остыть – для них не хватает экономических, те</w:t>
      </w:r>
      <w:r w:rsidRPr="004B1652">
        <w:rPr>
          <w:rFonts w:ascii="Arial" w:hAnsi="Arial" w:cs="Arial"/>
          <w:sz w:val="24"/>
          <w:szCs w:val="24"/>
        </w:rPr>
        <w:t>х</w:t>
      </w:r>
      <w:r w:rsidRPr="004B1652">
        <w:rPr>
          <w:rFonts w:ascii="Arial" w:hAnsi="Arial" w:cs="Arial"/>
          <w:sz w:val="24"/>
          <w:szCs w:val="24"/>
        </w:rPr>
        <w:t>нологических и множества прочих обоснований. Что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? Стратегические интересы в дальних морях-океанах? Тоже особых как будто нет. Разве что трубопроводы скоро по</w:t>
      </w:r>
      <w:r w:rsidRPr="004B1652">
        <w:rPr>
          <w:rFonts w:ascii="Arial" w:hAnsi="Arial" w:cs="Arial"/>
          <w:sz w:val="24"/>
          <w:szCs w:val="24"/>
        </w:rPr>
        <w:t>я</w:t>
      </w:r>
      <w:r w:rsidRPr="004B1652">
        <w:rPr>
          <w:rFonts w:ascii="Arial" w:hAnsi="Arial" w:cs="Arial"/>
          <w:sz w:val="24"/>
          <w:szCs w:val="24"/>
        </w:rPr>
        <w:t>вятся на дне морей, Северный и Южный потоки. Но и их ВМС НАТО охранять будут. А для прикрытия побережья и рыбных богатств нужен иной флот.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И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же резкий стратегический поворот, фактический отказ от авианосцев и неож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данный выбор, сделанный лидерами страны в пользу других кораблей, шокировал всех! Главной сенсацией осенней парижской выставки «Евронаваль-2008» стал интерес, пр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явленный главкомом Высоцким к большому французскому десантному вертол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тоносцу компании Thales Group. Она известна участием в создании сверхсовременного авианосца «Куин Элизабет» для Англии – под новейшие истребители-бомбардировщики F-35.</w:t>
      </w:r>
    </w:p>
    <w:p w:rsidR="00257867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 же случилось в том году, почему у России резко поменялись приоритеты? Причин несколько.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Во-первых, повторим, авианосец – машина дорогая, он, знаете ли, от тр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х до шести с лишним миллиардов долларов стоит, в зависимости от размеров, а авиагруппа для него –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столько же. Плюс ему необходима сложная и тоже дорогая береговая инфраструкт</w:t>
      </w:r>
      <w:r w:rsidRPr="004B1652">
        <w:rPr>
          <w:rFonts w:ascii="Arial" w:hAnsi="Arial" w:cs="Arial"/>
          <w:sz w:val="24"/>
          <w:szCs w:val="24"/>
        </w:rPr>
        <w:t>у</w:t>
      </w:r>
      <w:r w:rsidRPr="004B1652">
        <w:rPr>
          <w:rFonts w:ascii="Arial" w:hAnsi="Arial" w:cs="Arial"/>
          <w:sz w:val="24"/>
          <w:szCs w:val="24"/>
        </w:rPr>
        <w:t>ра, без которой авианосец жив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некомфортно и недолго, что и показала советская пра</w:t>
      </w:r>
      <w:r w:rsidRPr="004B1652">
        <w:rPr>
          <w:rFonts w:ascii="Arial" w:hAnsi="Arial" w:cs="Arial"/>
          <w:sz w:val="24"/>
          <w:szCs w:val="24"/>
        </w:rPr>
        <w:t>к</w:t>
      </w:r>
      <w:r w:rsidRPr="004B1652">
        <w:rPr>
          <w:rFonts w:ascii="Arial" w:hAnsi="Arial" w:cs="Arial"/>
          <w:sz w:val="24"/>
          <w:szCs w:val="24"/>
        </w:rPr>
        <w:t>тика. Плюс нужен дорогой тренировочный комплекс с катапультами для 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тчиков. Плюс много кораблей океанской зоны для авианосной группы – эти монстры в одиночку не пл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вают. Ничего этого, как и задач для таких групп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у России нет. Зато летом 2008-го уже всем было ясно, что мир летит в финансово-экономический кризис. Не до авианосцев.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Во-вторых, к тому времени – на примере затянувшейся и ставшей скандальной м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дернизации «Севмашем», крупнейшим российским военным судостроительным заводом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авианосца для Индии – стало совершенно ясно, что в России нет заводов, способных строить такие корабли. Об этом говорит и изменение планов по закупке «Мистралей». Сначала хотели купить один, а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три построить по лицензии на российских заводах, самостоятельно. Теперь закупают не один, а два, а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два будут не то строить, не то собирать из привозных узлов под надзором французских специалистов…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А, в-третьих, (и главных) – августовская русско-грузинская война. Все хорошо помнят муки и риски черноморского флота при доставке войск в Абхазию, его подозрительную и неубедительную «победу» над безоружными грузинскими катерами, показавшую, что ЧФ устарел, не соответствует такой войне и с трудом способен решать даже локальные з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дачи в 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рном море. Большой десантный вертолетоносец выполнил бы такую задачу легко и просто.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есть одно но. Такой корабль уже по определению – оружие нападения, агрессии. Поэтому насторожились все соседи России, хорошо знающие 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дурные привычки. Больше других против этой сделки выступают Прибалтика и Польша. Командующий с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лами обороны Эстонии генерал-лейтенант Антс Лаанеотс заявил, что у эстонских вое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ных вызывает опасение намерение России приобрести «Мистраль», который будет баз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роваться в Балтийском море. Латвия и Литва солидарны с Эстонией. Такой корабль м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жет представлять угрозу безопасности этим странам. Реакцию Грузии представить н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трудно. Украина также обеспокоена. Поэтому и предваряется покупка неуклюжими экив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ками и реверансами Генштаба – исключительно для Северного, мол, флота, и для Тих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океанского. Для десантных, миротворческих и спасательных операций, а также для бор</w:t>
      </w:r>
      <w:r w:rsidRPr="004B1652">
        <w:rPr>
          <w:rFonts w:ascii="Arial" w:hAnsi="Arial" w:cs="Arial"/>
          <w:sz w:val="24"/>
          <w:szCs w:val="24"/>
        </w:rPr>
        <w:t>ь</w:t>
      </w:r>
      <w:r w:rsidRPr="004B1652">
        <w:rPr>
          <w:rFonts w:ascii="Arial" w:hAnsi="Arial" w:cs="Arial"/>
          <w:sz w:val="24"/>
          <w:szCs w:val="24"/>
        </w:rPr>
        <w:t>бы с пиратами у побережья Сомали.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Для Северного? А где там «Мистраль» будет базироваться? Бедняга «Кузя» на сев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ре замерзает, прозябает и если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жив как-то, то лишь потому, что стоит у заводского пирса. Но для «Мистраля» там места нет. И даже не в этом дело, а в смысле базиров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ния десантного вертол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тоносца под Мурманском. Какие там миротворческие операции? На Северный Полюс десант высаживать, как грозил однажды генерал Шаманов? Норве</w:t>
      </w:r>
      <w:r w:rsidRPr="004B1652">
        <w:rPr>
          <w:rFonts w:ascii="Arial" w:hAnsi="Arial" w:cs="Arial"/>
          <w:sz w:val="24"/>
          <w:szCs w:val="24"/>
        </w:rPr>
        <w:t>ж</w:t>
      </w:r>
      <w:r w:rsidRPr="004B1652">
        <w:rPr>
          <w:rFonts w:ascii="Arial" w:hAnsi="Arial" w:cs="Arial"/>
          <w:sz w:val="24"/>
          <w:szCs w:val="24"/>
        </w:rPr>
        <w:t>ские буровые платформы штурмовать? Так Норвегия в НАТО и этим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сказано. А до Сомали оттуда далеко.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Тихий океан? А там что «Мистралям» делать? В Китае или Японии десанты высаж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вать? В Корее? Или Курильские острова отво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вывать, если жители вдруг решат перейти в японское подданство? Кстати, со спецпирсами для авианесущих кораблей на Дальнем Востоке не лучше, чем на Севере. И если «Мистрали»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же туда планируют, то это г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ворит о том, что у российских лидеров и их военачальников э… некоторый мистраль в г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лове.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Но, думаю, не для Севера эти корабли и не для Дальнего востока. А как раз для Ба</w:t>
      </w:r>
      <w:r w:rsidRPr="004B1652">
        <w:rPr>
          <w:rFonts w:ascii="Arial" w:hAnsi="Arial" w:cs="Arial"/>
          <w:sz w:val="24"/>
          <w:szCs w:val="24"/>
        </w:rPr>
        <w:t>л</w:t>
      </w:r>
      <w:r w:rsidRPr="004B1652">
        <w:rPr>
          <w:rFonts w:ascii="Arial" w:hAnsi="Arial" w:cs="Arial"/>
          <w:sz w:val="24"/>
          <w:szCs w:val="24"/>
        </w:rPr>
        <w:t>тики и 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рного моря. Потому что главный смысл (если он вообще есть) инфантильной российской политики последних лет заключается в попытке вызвать даже не уважение соседей (с этим традиционно не получается), но хотя бы страх. Боятся, значит уважают.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Грустно в этой истории то, что и внешней политикой и вооруж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нными силами руков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дит в России президент. Молодой и прогрессивный Медведев. Который по-детски обиж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ется на Европу за то, что 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лидеры не обращают внимания на его предложения о созд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нии новой системы европейской безопасности. Их, впрочем, можно понять. Нападение на Грузию, угрозы разместить оперативно-тактические ракетные комплексы «Искандер» в Калининградской области и закупки «Мистралей» –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это плохо согласуется с безопа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ностью Европы и предложениями президента.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Остается Индийский океан, борьба с сомалийскими пиратами? Но так ли уж велики экономические интересы России в тех водах, что имеет смысл потратить до двух милл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ардов евро на четыре крупных корабля?</w:t>
      </w:r>
    </w:p>
    <w:p w:rsidR="00257867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7867" w:rsidRPr="004B1652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Нет, я не зря вспоминал импортные броненосцы «Цесаревич» и «Ретвизан». Россия заказала их, готовясь ввязаться в очередную, совершенно не нужную ей войну далеко за пределами своей территории – с Японией. Чем дело кончилось, хорошо известно. Цус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мой.</w:t>
      </w:r>
    </w:p>
    <w:p w:rsidR="00257867" w:rsidRDefault="00257867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45BD0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sectPr w:rsidR="00257867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31E13"/>
    <w:rsid w:val="00152008"/>
    <w:rsid w:val="002202B7"/>
    <w:rsid w:val="00257867"/>
    <w:rsid w:val="003570F0"/>
    <w:rsid w:val="00474A8E"/>
    <w:rsid w:val="004B1652"/>
    <w:rsid w:val="004C3A93"/>
    <w:rsid w:val="004E7757"/>
    <w:rsid w:val="005067A0"/>
    <w:rsid w:val="00671A95"/>
    <w:rsid w:val="006C698F"/>
    <w:rsid w:val="006E5003"/>
    <w:rsid w:val="007A2307"/>
    <w:rsid w:val="008000E7"/>
    <w:rsid w:val="00813D3E"/>
    <w:rsid w:val="00817702"/>
    <w:rsid w:val="008877E0"/>
    <w:rsid w:val="00924926"/>
    <w:rsid w:val="00981895"/>
    <w:rsid w:val="009A04C6"/>
    <w:rsid w:val="00A15E72"/>
    <w:rsid w:val="00A31A58"/>
    <w:rsid w:val="00A86F82"/>
    <w:rsid w:val="00B70D02"/>
    <w:rsid w:val="00B722DD"/>
    <w:rsid w:val="00B95C8F"/>
    <w:rsid w:val="00C623FD"/>
    <w:rsid w:val="00D02A10"/>
    <w:rsid w:val="00E45BD0"/>
    <w:rsid w:val="00E65590"/>
    <w:rsid w:val="00E749DB"/>
    <w:rsid w:val="00E8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6E5003"/>
    <w:pPr>
      <w:keepNext/>
      <w:spacing w:after="0" w:line="264" w:lineRule="auto"/>
      <w:ind w:firstLine="454"/>
      <w:jc w:val="both"/>
      <w:outlineLvl w:val="2"/>
    </w:pPr>
    <w:rPr>
      <w:rFonts w:ascii="Arial" w:hAnsi="Arial" w:cs="Arial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E5003"/>
    <w:pPr>
      <w:keepNext/>
      <w:spacing w:after="0" w:line="264" w:lineRule="auto"/>
      <w:ind w:firstLine="454"/>
      <w:jc w:val="both"/>
      <w:outlineLvl w:val="3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3393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3393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E65590"/>
    <w:pPr>
      <w:spacing w:after="0" w:line="264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3393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E5003"/>
    <w:pPr>
      <w:spacing w:after="0" w:line="264" w:lineRule="auto"/>
      <w:ind w:firstLine="454"/>
      <w:jc w:val="both"/>
    </w:pPr>
    <w:rPr>
      <w:rFonts w:ascii="Arial" w:hAnsi="Arial" w:cs="Arial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43393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1470</Words>
  <Characters>8381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4</cp:revision>
  <dcterms:created xsi:type="dcterms:W3CDTF">2015-10-13T12:59:00Z</dcterms:created>
  <dcterms:modified xsi:type="dcterms:W3CDTF">2015-10-13T13:12:00Z</dcterms:modified>
</cp:coreProperties>
</file>